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2BAF" w:rsidRPr="00491534" w:rsidRDefault="00C02BAF" w:rsidP="00C45238">
      <w:pPr>
        <w:ind w:left="1296"/>
        <w:rPr>
          <w:lang w:val="lt-LT"/>
        </w:rPr>
      </w:pPr>
      <w:bookmarkStart w:id="0" w:name="_GoBack"/>
      <w:bookmarkEnd w:id="0"/>
      <w:r>
        <w:rPr>
          <w:rFonts w:ascii="Times New Roman" w:hAnsi="Times New Roman"/>
          <w:lang w:val="lt-LT"/>
        </w:rPr>
        <w:tab/>
      </w:r>
      <w:r>
        <w:rPr>
          <w:rFonts w:ascii="Times New Roman" w:hAnsi="Times New Roman"/>
          <w:lang w:val="lt-LT"/>
        </w:rPr>
        <w:tab/>
      </w:r>
      <w:r w:rsidR="006F04FF">
        <w:rPr>
          <w:rFonts w:ascii="Times New Roman" w:hAnsi="Times New Roman"/>
          <w:lang w:val="lt-LT"/>
        </w:rPr>
        <w:t xml:space="preserve">              </w:t>
      </w:r>
      <w:r w:rsidRPr="00491534">
        <w:rPr>
          <w:lang w:val="lt-LT"/>
        </w:rPr>
        <w:t>P</w:t>
      </w:r>
      <w:r>
        <w:rPr>
          <w:lang w:val="lt-LT"/>
        </w:rPr>
        <w:t>RITAR</w:t>
      </w:r>
      <w:r w:rsidRPr="00491534">
        <w:rPr>
          <w:lang w:val="lt-LT"/>
        </w:rPr>
        <w:t>TA</w:t>
      </w:r>
    </w:p>
    <w:p w:rsidR="00C02BAF" w:rsidRDefault="006F04FF" w:rsidP="00C45238">
      <w:pPr>
        <w:ind w:left="1296"/>
        <w:rPr>
          <w:lang w:val="lt-LT"/>
        </w:rPr>
      </w:pPr>
      <w:r>
        <w:rPr>
          <w:lang w:val="lt-LT"/>
        </w:rPr>
        <w:tab/>
      </w:r>
      <w:r>
        <w:rPr>
          <w:lang w:val="lt-LT"/>
        </w:rPr>
        <w:tab/>
        <w:t xml:space="preserve">              </w:t>
      </w:r>
      <w:r w:rsidR="00C02BAF">
        <w:rPr>
          <w:lang w:val="lt-LT"/>
        </w:rPr>
        <w:t>Anykš</w:t>
      </w:r>
      <w:r w:rsidR="00C02BAF">
        <w:rPr>
          <w:rFonts w:hint="eastAsia"/>
          <w:lang w:val="lt-LT"/>
        </w:rPr>
        <w:t>č</w:t>
      </w:r>
      <w:r w:rsidR="00C02BAF">
        <w:rPr>
          <w:lang w:val="lt-LT"/>
        </w:rPr>
        <w:t>i</w:t>
      </w:r>
      <w:r w:rsidR="00C02BAF">
        <w:rPr>
          <w:rFonts w:hint="eastAsia"/>
          <w:lang w:val="lt-LT"/>
        </w:rPr>
        <w:t>ų</w:t>
      </w:r>
      <w:r w:rsidR="00C02BAF">
        <w:rPr>
          <w:lang w:val="lt-LT"/>
        </w:rPr>
        <w:t xml:space="preserve"> rajono savivaldybės tarybos</w:t>
      </w:r>
    </w:p>
    <w:p w:rsidR="00C02BAF" w:rsidRDefault="00B82C7A" w:rsidP="00C45238">
      <w:pPr>
        <w:ind w:left="1296"/>
        <w:rPr>
          <w:rFonts w:ascii="Times New Roman" w:hAnsi="Times New Roman"/>
          <w:lang w:val="lt-LT"/>
        </w:rPr>
      </w:pPr>
      <w:r>
        <w:rPr>
          <w:lang w:val="lt-LT"/>
        </w:rPr>
        <w:tab/>
      </w:r>
      <w:r>
        <w:rPr>
          <w:lang w:val="lt-LT"/>
        </w:rPr>
        <w:tab/>
      </w:r>
      <w:r w:rsidR="006F04FF">
        <w:rPr>
          <w:lang w:val="lt-LT"/>
        </w:rPr>
        <w:t xml:space="preserve">              </w:t>
      </w:r>
      <w:r w:rsidR="00C02BAF">
        <w:rPr>
          <w:lang w:val="lt-LT"/>
        </w:rPr>
        <w:t>20</w:t>
      </w:r>
      <w:r w:rsidR="00BF2024">
        <w:rPr>
          <w:lang w:val="lt-LT"/>
        </w:rPr>
        <w:t>20</w:t>
      </w:r>
      <w:r w:rsidR="00C02BAF">
        <w:rPr>
          <w:lang w:val="lt-LT"/>
        </w:rPr>
        <w:t xml:space="preserve"> m. </w:t>
      </w:r>
      <w:r w:rsidR="00BF2024">
        <w:rPr>
          <w:lang w:val="lt-LT"/>
        </w:rPr>
        <w:t>sausio 30</w:t>
      </w:r>
      <w:r w:rsidR="00D64526">
        <w:rPr>
          <w:lang w:val="lt-LT"/>
        </w:rPr>
        <w:t xml:space="preserve"> </w:t>
      </w:r>
      <w:r w:rsidR="00C02BAF">
        <w:rPr>
          <w:lang w:val="lt-LT"/>
        </w:rPr>
        <w:t>d. sprendimu Nr. 1-TS-</w:t>
      </w:r>
    </w:p>
    <w:p w:rsidR="00C02BAF" w:rsidRDefault="00C02BAF" w:rsidP="00BA48FB">
      <w:pPr>
        <w:ind w:left="1296"/>
        <w:rPr>
          <w:rFonts w:ascii="Times New Roman" w:hAnsi="Times New Roman"/>
          <w:lang w:val="lt-LT"/>
        </w:rPr>
      </w:pPr>
    </w:p>
    <w:p w:rsidR="00C02BAF" w:rsidRDefault="00C02BAF" w:rsidP="007A29A1">
      <w:pPr>
        <w:jc w:val="center"/>
        <w:rPr>
          <w:rFonts w:ascii="Times New Roman" w:hAnsi="Times New Roman"/>
          <w:lang w:val="lt-LT"/>
        </w:rPr>
      </w:pPr>
    </w:p>
    <w:p w:rsidR="007A29A1" w:rsidRDefault="00905986" w:rsidP="007A29A1">
      <w:pPr>
        <w:jc w:val="center"/>
        <w:rPr>
          <w:rFonts w:ascii="Times New Roman" w:hAnsi="Times New Roman"/>
          <w:lang w:val="lt-LT"/>
        </w:rPr>
      </w:pPr>
      <w:r>
        <w:rPr>
          <w:rFonts w:ascii="Times New Roman" w:hAnsi="Times New Roman"/>
          <w:noProof/>
          <w:lang w:val="lt-LT" w:eastAsia="lt-LT"/>
        </w:rPr>
        <w:drawing>
          <wp:inline distT="0" distB="0" distL="0" distR="0">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3D0DDE" w:rsidRDefault="003D0DDE" w:rsidP="007A29A1">
      <w:pPr>
        <w:jc w:val="center"/>
        <w:rPr>
          <w:rFonts w:ascii="Times New Roman" w:hAnsi="Times New Roman"/>
          <w:lang w:val="lt-LT"/>
        </w:rPr>
      </w:pPr>
    </w:p>
    <w:p w:rsidR="007A29A1" w:rsidRDefault="007A29A1" w:rsidP="007A29A1">
      <w:pPr>
        <w:jc w:val="center"/>
        <w:rPr>
          <w:rFonts w:ascii="Times New Roman" w:hAnsi="Times New Roman"/>
          <w:b/>
          <w:sz w:val="28"/>
          <w:lang w:val="lt-LT"/>
        </w:rPr>
      </w:pPr>
      <w:r>
        <w:rPr>
          <w:rFonts w:ascii="Times New Roman" w:hAnsi="Times New Roman"/>
          <w:b/>
          <w:sz w:val="28"/>
          <w:lang w:val="lt-LT"/>
        </w:rPr>
        <w:t>ANYKŠČIŲ RAJONO SAVIVALDYBĖS</w:t>
      </w:r>
    </w:p>
    <w:p w:rsidR="007A29A1" w:rsidRDefault="007A29A1" w:rsidP="007A29A1">
      <w:pPr>
        <w:jc w:val="center"/>
        <w:rPr>
          <w:rFonts w:ascii="Times New Roman" w:hAnsi="Times New Roman"/>
          <w:b/>
          <w:sz w:val="28"/>
          <w:lang w:val="lt-LT"/>
        </w:rPr>
      </w:pPr>
      <w:r>
        <w:rPr>
          <w:rFonts w:ascii="Times New Roman" w:hAnsi="Times New Roman"/>
          <w:b/>
          <w:sz w:val="28"/>
          <w:lang w:val="lt-LT"/>
        </w:rPr>
        <w:t>KONTROLĖS IR AUDITO TARNYBA</w:t>
      </w:r>
    </w:p>
    <w:p w:rsidR="00474D13" w:rsidRDefault="00474D13" w:rsidP="00B76B1E"/>
    <w:p w:rsidR="00D015F5" w:rsidRDefault="00D015F5" w:rsidP="00B76B1E"/>
    <w:p w:rsidR="00D015F5" w:rsidRDefault="00D015F5" w:rsidP="00B76B1E"/>
    <w:p w:rsidR="00D015F5" w:rsidRDefault="00D015F5" w:rsidP="00B76B1E"/>
    <w:p w:rsidR="00D015F5" w:rsidRDefault="00D015F5" w:rsidP="00B76B1E"/>
    <w:p w:rsidR="00C02BAF" w:rsidRPr="00012CEA" w:rsidRDefault="00D015F5" w:rsidP="00C02BAF">
      <w:pPr>
        <w:rPr>
          <w:lang w:val="lt-LT"/>
        </w:rPr>
      </w:pPr>
      <w:r>
        <w:tab/>
      </w:r>
      <w:r>
        <w:tab/>
      </w:r>
      <w:r>
        <w:tab/>
      </w:r>
      <w:r w:rsidR="00987CE8">
        <w:tab/>
      </w:r>
    </w:p>
    <w:p w:rsidR="00D015F5" w:rsidRDefault="00D015F5" w:rsidP="00B76B1E">
      <w:pPr>
        <w:rPr>
          <w:lang w:val="lt-LT"/>
        </w:rPr>
      </w:pPr>
      <w:r>
        <w:rPr>
          <w:lang w:val="lt-LT"/>
        </w:rPr>
        <w:tab/>
      </w:r>
    </w:p>
    <w:p w:rsidR="00A40BC6" w:rsidRDefault="00A40BC6" w:rsidP="00B76B1E">
      <w:pPr>
        <w:rPr>
          <w:lang w:val="lt-LT"/>
        </w:rPr>
      </w:pPr>
    </w:p>
    <w:p w:rsidR="00A40BC6" w:rsidRDefault="00A40BC6" w:rsidP="00B76B1E">
      <w:pPr>
        <w:rPr>
          <w:lang w:val="lt-LT"/>
        </w:rPr>
      </w:pPr>
    </w:p>
    <w:p w:rsidR="00A40BC6" w:rsidRDefault="00A40BC6" w:rsidP="00B76B1E">
      <w:pPr>
        <w:rPr>
          <w:lang w:val="lt-LT"/>
        </w:rPr>
      </w:pPr>
    </w:p>
    <w:p w:rsidR="00A40BC6" w:rsidRDefault="00A40BC6" w:rsidP="00B76B1E">
      <w:pPr>
        <w:rPr>
          <w:lang w:val="lt-LT"/>
        </w:rPr>
      </w:pPr>
    </w:p>
    <w:p w:rsidR="00A40BC6" w:rsidRDefault="00A40BC6" w:rsidP="00B76B1E">
      <w:pPr>
        <w:rPr>
          <w:lang w:val="lt-LT"/>
        </w:rPr>
      </w:pPr>
    </w:p>
    <w:p w:rsidR="00A40BC6" w:rsidRDefault="00A40BC6" w:rsidP="00B76B1E">
      <w:pPr>
        <w:rPr>
          <w:lang w:val="lt-LT"/>
        </w:rPr>
      </w:pPr>
    </w:p>
    <w:p w:rsidR="00A40BC6" w:rsidRDefault="00A40BC6" w:rsidP="00B76B1E">
      <w:pPr>
        <w:rPr>
          <w:lang w:val="lt-LT"/>
        </w:rPr>
      </w:pPr>
    </w:p>
    <w:p w:rsidR="00A40BC6" w:rsidRDefault="00A40BC6" w:rsidP="00A40BC6">
      <w:pPr>
        <w:jc w:val="center"/>
        <w:rPr>
          <w:b/>
          <w:sz w:val="40"/>
          <w:szCs w:val="40"/>
          <w:lang w:val="lt-LT"/>
        </w:rPr>
      </w:pPr>
    </w:p>
    <w:p w:rsidR="00A40BC6" w:rsidRPr="00A40BC6" w:rsidRDefault="00A40BC6" w:rsidP="00A40BC6">
      <w:pPr>
        <w:jc w:val="center"/>
        <w:rPr>
          <w:b/>
          <w:sz w:val="40"/>
          <w:szCs w:val="40"/>
          <w:lang w:val="lt-LT"/>
        </w:rPr>
      </w:pPr>
      <w:r w:rsidRPr="00A40BC6">
        <w:rPr>
          <w:b/>
          <w:sz w:val="40"/>
          <w:szCs w:val="40"/>
          <w:lang w:val="lt-LT"/>
        </w:rPr>
        <w:t>201</w:t>
      </w:r>
      <w:r w:rsidR="002A5AFA">
        <w:rPr>
          <w:b/>
          <w:sz w:val="40"/>
          <w:szCs w:val="40"/>
          <w:lang w:val="lt-LT"/>
        </w:rPr>
        <w:t>9</w:t>
      </w:r>
      <w:r w:rsidRPr="00A40BC6">
        <w:rPr>
          <w:b/>
          <w:sz w:val="40"/>
          <w:szCs w:val="40"/>
          <w:lang w:val="lt-LT"/>
        </w:rPr>
        <w:t xml:space="preserve"> METŲ VEIKLOS ATASKAITA </w:t>
      </w:r>
    </w:p>
    <w:p w:rsidR="00A40BC6" w:rsidRDefault="00A40BC6" w:rsidP="00A40BC6">
      <w:pPr>
        <w:jc w:val="center"/>
        <w:rPr>
          <w:b/>
          <w:sz w:val="32"/>
          <w:szCs w:val="32"/>
          <w:lang w:val="lt-LT"/>
        </w:rPr>
      </w:pPr>
    </w:p>
    <w:p w:rsidR="00A40BC6" w:rsidRDefault="00A40BC6" w:rsidP="00A40BC6">
      <w:pPr>
        <w:jc w:val="center"/>
        <w:rPr>
          <w:b/>
          <w:sz w:val="32"/>
          <w:szCs w:val="32"/>
          <w:lang w:val="lt-LT"/>
        </w:rPr>
      </w:pPr>
    </w:p>
    <w:p w:rsidR="00A40BC6" w:rsidRDefault="00A40BC6" w:rsidP="00A40BC6">
      <w:pPr>
        <w:jc w:val="center"/>
        <w:rPr>
          <w:b/>
          <w:sz w:val="32"/>
          <w:szCs w:val="32"/>
          <w:lang w:val="lt-LT"/>
        </w:rPr>
      </w:pPr>
    </w:p>
    <w:p w:rsidR="00A40BC6" w:rsidRDefault="00A40BC6" w:rsidP="00A40BC6">
      <w:pPr>
        <w:jc w:val="center"/>
        <w:rPr>
          <w:b/>
          <w:sz w:val="32"/>
          <w:szCs w:val="32"/>
          <w:lang w:val="lt-LT"/>
        </w:rPr>
      </w:pPr>
    </w:p>
    <w:p w:rsidR="00A40BC6" w:rsidRDefault="00A40BC6" w:rsidP="00A40BC6">
      <w:pPr>
        <w:jc w:val="center"/>
        <w:rPr>
          <w:b/>
          <w:sz w:val="32"/>
          <w:szCs w:val="32"/>
          <w:lang w:val="lt-LT"/>
        </w:rPr>
      </w:pPr>
    </w:p>
    <w:p w:rsidR="00DB6430" w:rsidRDefault="00DB6430" w:rsidP="00A40BC6">
      <w:pPr>
        <w:jc w:val="center"/>
        <w:rPr>
          <w:b/>
          <w:sz w:val="32"/>
          <w:szCs w:val="32"/>
          <w:lang w:val="lt-LT"/>
        </w:rPr>
      </w:pPr>
    </w:p>
    <w:p w:rsidR="00DB6430" w:rsidRDefault="00DB6430" w:rsidP="00A40BC6">
      <w:pPr>
        <w:jc w:val="center"/>
        <w:rPr>
          <w:b/>
          <w:sz w:val="32"/>
          <w:szCs w:val="32"/>
          <w:lang w:val="lt-LT"/>
        </w:rPr>
      </w:pPr>
    </w:p>
    <w:p w:rsidR="00DB6430" w:rsidRDefault="00DB6430" w:rsidP="00A40BC6">
      <w:pPr>
        <w:jc w:val="center"/>
        <w:rPr>
          <w:b/>
          <w:sz w:val="32"/>
          <w:szCs w:val="32"/>
          <w:lang w:val="lt-LT"/>
        </w:rPr>
      </w:pPr>
    </w:p>
    <w:p w:rsidR="00DB6430" w:rsidRDefault="00DB6430" w:rsidP="00A40BC6">
      <w:pPr>
        <w:jc w:val="center"/>
        <w:rPr>
          <w:b/>
          <w:sz w:val="32"/>
          <w:szCs w:val="32"/>
          <w:lang w:val="lt-LT"/>
        </w:rPr>
      </w:pPr>
    </w:p>
    <w:p w:rsidR="00DB6430" w:rsidRDefault="00DB6430" w:rsidP="00A40BC6">
      <w:pPr>
        <w:jc w:val="center"/>
        <w:rPr>
          <w:b/>
          <w:sz w:val="32"/>
          <w:szCs w:val="32"/>
          <w:lang w:val="lt-LT"/>
        </w:rPr>
      </w:pPr>
    </w:p>
    <w:p w:rsidR="00DB6430" w:rsidRDefault="00DB6430" w:rsidP="00A40BC6">
      <w:pPr>
        <w:jc w:val="center"/>
        <w:rPr>
          <w:b/>
          <w:sz w:val="32"/>
          <w:szCs w:val="32"/>
          <w:lang w:val="lt-LT"/>
        </w:rPr>
      </w:pPr>
    </w:p>
    <w:p w:rsidR="00DB6430" w:rsidRDefault="00DB6430" w:rsidP="00DB6430">
      <w:pPr>
        <w:rPr>
          <w:b/>
          <w:sz w:val="32"/>
          <w:szCs w:val="32"/>
          <w:lang w:val="lt-LT"/>
        </w:rPr>
      </w:pPr>
    </w:p>
    <w:p w:rsidR="00133CEF" w:rsidRDefault="00133CEF" w:rsidP="00DB6430">
      <w:pPr>
        <w:rPr>
          <w:b/>
          <w:sz w:val="32"/>
          <w:szCs w:val="32"/>
          <w:lang w:val="lt-LT"/>
        </w:rPr>
      </w:pPr>
    </w:p>
    <w:p w:rsidR="00DB6430" w:rsidRPr="00DB6430" w:rsidRDefault="00DB6430" w:rsidP="00DB6430">
      <w:pPr>
        <w:ind w:left="2592" w:firstLine="1296"/>
        <w:rPr>
          <w:b/>
          <w:sz w:val="28"/>
          <w:szCs w:val="28"/>
          <w:lang w:val="lt-LT"/>
        </w:rPr>
      </w:pPr>
      <w:r w:rsidRPr="00DB6430">
        <w:rPr>
          <w:b/>
          <w:sz w:val="28"/>
          <w:szCs w:val="28"/>
          <w:lang w:val="lt-LT"/>
        </w:rPr>
        <w:t>Anykščiai</w:t>
      </w:r>
    </w:p>
    <w:p w:rsidR="00DB6430" w:rsidRDefault="000E75D7" w:rsidP="000E75D7">
      <w:pPr>
        <w:ind w:left="2592" w:firstLine="1296"/>
        <w:rPr>
          <w:b/>
          <w:sz w:val="28"/>
          <w:szCs w:val="28"/>
          <w:lang w:val="lt-LT"/>
        </w:rPr>
      </w:pPr>
      <w:r>
        <w:rPr>
          <w:b/>
          <w:sz w:val="28"/>
          <w:szCs w:val="28"/>
          <w:lang w:val="lt-LT"/>
        </w:rPr>
        <w:t xml:space="preserve">  </w:t>
      </w:r>
      <w:r w:rsidR="008E29A8">
        <w:rPr>
          <w:b/>
          <w:sz w:val="28"/>
          <w:szCs w:val="28"/>
          <w:lang w:val="lt-LT"/>
        </w:rPr>
        <w:t>20</w:t>
      </w:r>
      <w:r w:rsidR="00C32866">
        <w:rPr>
          <w:b/>
          <w:sz w:val="28"/>
          <w:szCs w:val="28"/>
          <w:lang w:val="lt-LT"/>
        </w:rPr>
        <w:t>20</w:t>
      </w:r>
      <w:r w:rsidR="00DB6430" w:rsidRPr="00DB6430">
        <w:rPr>
          <w:b/>
          <w:sz w:val="28"/>
          <w:szCs w:val="28"/>
          <w:lang w:val="lt-LT"/>
        </w:rPr>
        <w:t xml:space="preserve"> m.</w:t>
      </w:r>
    </w:p>
    <w:p w:rsidR="000146C2" w:rsidRPr="00DB6430" w:rsidRDefault="000146C2" w:rsidP="000E75D7">
      <w:pPr>
        <w:ind w:left="2592" w:firstLine="1296"/>
        <w:rPr>
          <w:b/>
          <w:sz w:val="28"/>
          <w:szCs w:val="28"/>
          <w:lang w:val="lt-LT"/>
        </w:rPr>
      </w:pPr>
    </w:p>
    <w:p w:rsidR="00DB6430" w:rsidRPr="00681B48" w:rsidRDefault="00DB6430" w:rsidP="0029494C">
      <w:pPr>
        <w:shd w:val="clear" w:color="auto" w:fill="E0E0E0"/>
        <w:spacing w:line="360" w:lineRule="auto"/>
        <w:jc w:val="center"/>
        <w:rPr>
          <w:rFonts w:ascii="Times New Roman" w:hAnsi="Times New Roman"/>
          <w:b/>
          <w:sz w:val="32"/>
          <w:szCs w:val="32"/>
          <w:lang w:val="lt-LT"/>
        </w:rPr>
      </w:pPr>
      <w:r w:rsidRPr="00681B48">
        <w:rPr>
          <w:rFonts w:ascii="Times New Roman" w:hAnsi="Times New Roman"/>
          <w:b/>
          <w:sz w:val="32"/>
          <w:szCs w:val="32"/>
          <w:lang w:val="lt-LT"/>
        </w:rPr>
        <w:lastRenderedPageBreak/>
        <w:t>TURINYS</w:t>
      </w:r>
    </w:p>
    <w:p w:rsidR="00DB6430" w:rsidRPr="00FF2EC8" w:rsidRDefault="00DB6430" w:rsidP="0029494C">
      <w:pPr>
        <w:spacing w:line="360" w:lineRule="auto"/>
        <w:rPr>
          <w:b/>
          <w:sz w:val="22"/>
          <w:szCs w:val="22"/>
          <w:lang w:val="lt-LT"/>
        </w:rPr>
      </w:pPr>
    </w:p>
    <w:tbl>
      <w:tblPr>
        <w:tblW w:w="0" w:type="auto"/>
        <w:tblLook w:val="01E0" w:firstRow="1" w:lastRow="1" w:firstColumn="1" w:lastColumn="1" w:noHBand="0" w:noVBand="0"/>
      </w:tblPr>
      <w:tblGrid>
        <w:gridCol w:w="8966"/>
        <w:gridCol w:w="559"/>
      </w:tblGrid>
      <w:tr w:rsidR="00DB6430" w:rsidRPr="00FF2EC8" w:rsidTr="00B05369">
        <w:tc>
          <w:tcPr>
            <w:tcW w:w="8755" w:type="dxa"/>
            <w:shd w:val="clear" w:color="auto" w:fill="auto"/>
          </w:tcPr>
          <w:p w:rsidR="00DB6430" w:rsidRPr="00FF2EC8" w:rsidRDefault="00DB6430" w:rsidP="00EF7821">
            <w:pPr>
              <w:spacing w:line="480" w:lineRule="auto"/>
              <w:rPr>
                <w:sz w:val="28"/>
                <w:szCs w:val="28"/>
                <w:lang w:val="lt-LT"/>
              </w:rPr>
            </w:pPr>
            <w:r w:rsidRPr="00FF2EC8">
              <w:rPr>
                <w:sz w:val="28"/>
                <w:szCs w:val="28"/>
                <w:lang w:val="lt-LT"/>
              </w:rPr>
              <w:t>ĮŽANGA .............................................................................................................................</w:t>
            </w:r>
          </w:p>
        </w:tc>
        <w:tc>
          <w:tcPr>
            <w:tcW w:w="519" w:type="dxa"/>
            <w:shd w:val="clear" w:color="auto" w:fill="auto"/>
          </w:tcPr>
          <w:p w:rsidR="00067CA0" w:rsidRDefault="00067CA0" w:rsidP="0029494C">
            <w:pPr>
              <w:spacing w:line="360" w:lineRule="auto"/>
              <w:ind w:right="63"/>
              <w:jc w:val="right"/>
              <w:rPr>
                <w:sz w:val="28"/>
                <w:szCs w:val="28"/>
                <w:lang w:val="lt-LT"/>
              </w:rPr>
            </w:pPr>
          </w:p>
          <w:p w:rsidR="00DB6430" w:rsidRPr="00FF2EC8" w:rsidRDefault="00C96345" w:rsidP="0029494C">
            <w:pPr>
              <w:spacing w:line="360" w:lineRule="auto"/>
              <w:ind w:right="63"/>
              <w:jc w:val="right"/>
              <w:rPr>
                <w:sz w:val="28"/>
                <w:szCs w:val="28"/>
                <w:lang w:val="lt-LT"/>
              </w:rPr>
            </w:pPr>
            <w:r w:rsidRPr="00FF2EC8">
              <w:rPr>
                <w:sz w:val="28"/>
                <w:szCs w:val="28"/>
                <w:lang w:val="lt-LT"/>
              </w:rPr>
              <w:t>3</w:t>
            </w:r>
          </w:p>
        </w:tc>
      </w:tr>
      <w:tr w:rsidR="00DB6430" w:rsidRPr="00FF2EC8" w:rsidTr="00B05369">
        <w:tc>
          <w:tcPr>
            <w:tcW w:w="8755" w:type="dxa"/>
            <w:shd w:val="clear" w:color="auto" w:fill="auto"/>
          </w:tcPr>
          <w:p w:rsidR="00DB6430" w:rsidRPr="00FF2EC8" w:rsidRDefault="00DB6430" w:rsidP="00EF7821">
            <w:pPr>
              <w:spacing w:line="480" w:lineRule="auto"/>
              <w:rPr>
                <w:sz w:val="28"/>
                <w:szCs w:val="28"/>
                <w:lang w:val="lt-LT"/>
              </w:rPr>
            </w:pPr>
            <w:r w:rsidRPr="00FF2EC8">
              <w:rPr>
                <w:sz w:val="28"/>
                <w:szCs w:val="28"/>
                <w:lang w:val="lt-LT"/>
              </w:rPr>
              <w:t>1. TARNYBOS MISIJA .....................................................................................................</w:t>
            </w:r>
          </w:p>
        </w:tc>
        <w:tc>
          <w:tcPr>
            <w:tcW w:w="519" w:type="dxa"/>
            <w:shd w:val="clear" w:color="auto" w:fill="auto"/>
          </w:tcPr>
          <w:p w:rsidR="00067CA0" w:rsidRDefault="00067CA0" w:rsidP="0029494C">
            <w:pPr>
              <w:spacing w:line="360" w:lineRule="auto"/>
              <w:ind w:right="63"/>
              <w:jc w:val="right"/>
              <w:rPr>
                <w:sz w:val="28"/>
                <w:szCs w:val="28"/>
                <w:lang w:val="lt-LT"/>
              </w:rPr>
            </w:pPr>
          </w:p>
          <w:p w:rsidR="00DB6430" w:rsidRPr="00FF2EC8" w:rsidRDefault="00C96345" w:rsidP="0029494C">
            <w:pPr>
              <w:spacing w:line="360" w:lineRule="auto"/>
              <w:ind w:right="63"/>
              <w:jc w:val="right"/>
              <w:rPr>
                <w:sz w:val="28"/>
                <w:szCs w:val="28"/>
                <w:lang w:val="lt-LT"/>
              </w:rPr>
            </w:pPr>
            <w:r w:rsidRPr="00FF2EC8">
              <w:rPr>
                <w:sz w:val="28"/>
                <w:szCs w:val="28"/>
                <w:lang w:val="lt-LT"/>
              </w:rPr>
              <w:t>3</w:t>
            </w:r>
          </w:p>
        </w:tc>
      </w:tr>
      <w:tr w:rsidR="00DB6430" w:rsidRPr="00FF2EC8" w:rsidTr="00B05369">
        <w:tc>
          <w:tcPr>
            <w:tcW w:w="8755" w:type="dxa"/>
            <w:shd w:val="clear" w:color="auto" w:fill="auto"/>
          </w:tcPr>
          <w:p w:rsidR="00DB6430" w:rsidRPr="00FF2EC8" w:rsidRDefault="00DB6430" w:rsidP="00EF7821">
            <w:pPr>
              <w:spacing w:line="480" w:lineRule="auto"/>
              <w:rPr>
                <w:sz w:val="28"/>
                <w:szCs w:val="28"/>
                <w:lang w:val="lt-LT"/>
              </w:rPr>
            </w:pPr>
            <w:r w:rsidRPr="00FF2EC8">
              <w:rPr>
                <w:sz w:val="28"/>
                <w:szCs w:val="28"/>
                <w:lang w:val="lt-LT"/>
              </w:rPr>
              <w:t>2. TARNYBOS VEIKLOS ORGANIZAVIMAS ..............................................................</w:t>
            </w:r>
          </w:p>
        </w:tc>
        <w:tc>
          <w:tcPr>
            <w:tcW w:w="519" w:type="dxa"/>
            <w:shd w:val="clear" w:color="auto" w:fill="auto"/>
          </w:tcPr>
          <w:p w:rsidR="00067CA0" w:rsidRDefault="00067CA0" w:rsidP="0029494C">
            <w:pPr>
              <w:spacing w:line="360" w:lineRule="auto"/>
              <w:ind w:right="63"/>
              <w:jc w:val="right"/>
              <w:rPr>
                <w:sz w:val="28"/>
                <w:szCs w:val="28"/>
                <w:lang w:val="lt-LT"/>
              </w:rPr>
            </w:pPr>
          </w:p>
          <w:p w:rsidR="00DB6430" w:rsidRPr="00FF2EC8" w:rsidRDefault="00C96345" w:rsidP="0029494C">
            <w:pPr>
              <w:spacing w:line="360" w:lineRule="auto"/>
              <w:ind w:right="63"/>
              <w:jc w:val="right"/>
              <w:rPr>
                <w:sz w:val="28"/>
                <w:szCs w:val="28"/>
                <w:lang w:val="lt-LT"/>
              </w:rPr>
            </w:pPr>
            <w:r w:rsidRPr="00FF2EC8">
              <w:rPr>
                <w:sz w:val="28"/>
                <w:szCs w:val="28"/>
                <w:lang w:val="lt-LT"/>
              </w:rPr>
              <w:t>4</w:t>
            </w:r>
          </w:p>
        </w:tc>
      </w:tr>
      <w:tr w:rsidR="00DB6430" w:rsidRPr="00FF2EC8" w:rsidTr="00B05369">
        <w:tc>
          <w:tcPr>
            <w:tcW w:w="8755" w:type="dxa"/>
            <w:shd w:val="clear" w:color="auto" w:fill="auto"/>
          </w:tcPr>
          <w:p w:rsidR="00DB6430" w:rsidRPr="00FF2EC8" w:rsidRDefault="00DB6430" w:rsidP="00CB7CAC">
            <w:pPr>
              <w:spacing w:line="480" w:lineRule="auto"/>
              <w:rPr>
                <w:sz w:val="28"/>
                <w:szCs w:val="28"/>
                <w:lang w:val="lt-LT"/>
              </w:rPr>
            </w:pPr>
            <w:r w:rsidRPr="00FF2EC8">
              <w:rPr>
                <w:sz w:val="28"/>
                <w:szCs w:val="28"/>
                <w:lang w:val="lt-LT"/>
              </w:rPr>
              <w:t>3. SVARBIAUSI 201</w:t>
            </w:r>
            <w:r w:rsidR="00C32866">
              <w:rPr>
                <w:sz w:val="28"/>
                <w:szCs w:val="28"/>
                <w:lang w:val="lt-LT"/>
              </w:rPr>
              <w:t>9</w:t>
            </w:r>
            <w:r w:rsidRPr="00FF2EC8">
              <w:rPr>
                <w:sz w:val="28"/>
                <w:szCs w:val="28"/>
                <w:lang w:val="lt-LT"/>
              </w:rPr>
              <w:t xml:space="preserve"> METŲ DARBAI ...........................................................................</w:t>
            </w:r>
          </w:p>
        </w:tc>
        <w:tc>
          <w:tcPr>
            <w:tcW w:w="519" w:type="dxa"/>
            <w:shd w:val="clear" w:color="auto" w:fill="auto"/>
          </w:tcPr>
          <w:p w:rsidR="00067CA0" w:rsidRDefault="00067CA0" w:rsidP="0029494C">
            <w:pPr>
              <w:spacing w:line="360" w:lineRule="auto"/>
              <w:ind w:right="63"/>
              <w:jc w:val="right"/>
              <w:rPr>
                <w:sz w:val="28"/>
                <w:szCs w:val="28"/>
                <w:lang w:val="lt-LT"/>
              </w:rPr>
            </w:pPr>
          </w:p>
          <w:p w:rsidR="00DB6430" w:rsidRPr="00FF2EC8" w:rsidRDefault="00FB5802" w:rsidP="0029494C">
            <w:pPr>
              <w:spacing w:line="360" w:lineRule="auto"/>
              <w:ind w:right="63"/>
              <w:jc w:val="right"/>
              <w:rPr>
                <w:sz w:val="28"/>
                <w:szCs w:val="28"/>
                <w:lang w:val="lt-LT"/>
              </w:rPr>
            </w:pPr>
            <w:r>
              <w:rPr>
                <w:sz w:val="28"/>
                <w:szCs w:val="28"/>
                <w:lang w:val="lt-LT"/>
              </w:rPr>
              <w:t>9</w:t>
            </w:r>
          </w:p>
        </w:tc>
      </w:tr>
      <w:tr w:rsidR="00DB6430" w:rsidRPr="00FF2EC8" w:rsidTr="00B05369">
        <w:tc>
          <w:tcPr>
            <w:tcW w:w="8755" w:type="dxa"/>
            <w:shd w:val="clear" w:color="auto" w:fill="auto"/>
          </w:tcPr>
          <w:p w:rsidR="00DB6430" w:rsidRPr="00FF2EC8" w:rsidRDefault="00DB6430" w:rsidP="00C32866">
            <w:pPr>
              <w:spacing w:line="480" w:lineRule="auto"/>
              <w:rPr>
                <w:sz w:val="28"/>
                <w:szCs w:val="28"/>
                <w:lang w:val="lt-LT"/>
              </w:rPr>
            </w:pPr>
            <w:r w:rsidRPr="00FF2EC8">
              <w:rPr>
                <w:sz w:val="28"/>
                <w:szCs w:val="28"/>
                <w:lang w:val="lt-LT"/>
              </w:rPr>
              <w:t>4. 201</w:t>
            </w:r>
            <w:r w:rsidR="00C32866">
              <w:rPr>
                <w:sz w:val="28"/>
                <w:szCs w:val="28"/>
                <w:lang w:val="lt-LT"/>
              </w:rPr>
              <w:t>9</w:t>
            </w:r>
            <w:r w:rsidRPr="00FF2EC8">
              <w:rPr>
                <w:sz w:val="28"/>
                <w:szCs w:val="28"/>
                <w:lang w:val="lt-LT"/>
              </w:rPr>
              <w:t xml:space="preserve"> METŲ AUDITAI ...................................................................................................</w:t>
            </w:r>
          </w:p>
        </w:tc>
        <w:tc>
          <w:tcPr>
            <w:tcW w:w="519" w:type="dxa"/>
            <w:shd w:val="clear" w:color="auto" w:fill="auto"/>
          </w:tcPr>
          <w:p w:rsidR="00067CA0" w:rsidRDefault="00067CA0" w:rsidP="0029494C">
            <w:pPr>
              <w:spacing w:line="360" w:lineRule="auto"/>
              <w:ind w:right="63"/>
              <w:jc w:val="right"/>
              <w:rPr>
                <w:sz w:val="28"/>
                <w:szCs w:val="28"/>
                <w:lang w:val="lt-LT"/>
              </w:rPr>
            </w:pPr>
          </w:p>
          <w:p w:rsidR="00DB6430" w:rsidRPr="00FF2EC8" w:rsidRDefault="00C85585" w:rsidP="00FB5802">
            <w:pPr>
              <w:spacing w:line="360" w:lineRule="auto"/>
              <w:ind w:right="63"/>
              <w:jc w:val="right"/>
              <w:rPr>
                <w:sz w:val="28"/>
                <w:szCs w:val="28"/>
                <w:lang w:val="lt-LT"/>
              </w:rPr>
            </w:pPr>
            <w:r>
              <w:rPr>
                <w:sz w:val="28"/>
                <w:szCs w:val="28"/>
                <w:lang w:val="lt-LT"/>
              </w:rPr>
              <w:t>1</w:t>
            </w:r>
            <w:r w:rsidR="00FB5802">
              <w:rPr>
                <w:sz w:val="28"/>
                <w:szCs w:val="28"/>
                <w:lang w:val="lt-LT"/>
              </w:rPr>
              <w:t>0</w:t>
            </w:r>
          </w:p>
        </w:tc>
      </w:tr>
      <w:tr w:rsidR="00DB6430" w:rsidRPr="00FF2EC8" w:rsidTr="00B05369">
        <w:tc>
          <w:tcPr>
            <w:tcW w:w="8755" w:type="dxa"/>
            <w:shd w:val="clear" w:color="auto" w:fill="FFFFFF"/>
          </w:tcPr>
          <w:p w:rsidR="00DB6430" w:rsidRPr="00FF2EC8" w:rsidRDefault="00EF7821" w:rsidP="00EF7821">
            <w:pPr>
              <w:spacing w:line="480" w:lineRule="auto"/>
              <w:rPr>
                <w:bCs/>
                <w:sz w:val="28"/>
                <w:szCs w:val="28"/>
                <w:lang w:val="lt-LT"/>
              </w:rPr>
            </w:pPr>
            <w:r w:rsidRPr="00FF2EC8">
              <w:rPr>
                <w:sz w:val="28"/>
                <w:szCs w:val="28"/>
                <w:lang w:val="lt-LT"/>
              </w:rPr>
              <w:t>5</w:t>
            </w:r>
            <w:r w:rsidR="00DB6430" w:rsidRPr="00FF2EC8">
              <w:rPr>
                <w:sz w:val="28"/>
                <w:szCs w:val="28"/>
                <w:lang w:val="lt-LT"/>
              </w:rPr>
              <w:t>. TARNYBOS VEIKLOS VEIKSMINGUMAS</w:t>
            </w:r>
            <w:r w:rsidRPr="00FF2EC8">
              <w:rPr>
                <w:sz w:val="28"/>
                <w:szCs w:val="28"/>
                <w:lang w:val="lt-LT"/>
              </w:rPr>
              <w:t>, POAUDITINĖ, PREVENCINĖ IR KITA VEIKLA</w:t>
            </w:r>
            <w:r w:rsidR="00DB6430" w:rsidRPr="00FF2EC8">
              <w:rPr>
                <w:sz w:val="28"/>
                <w:szCs w:val="28"/>
                <w:lang w:val="lt-LT"/>
              </w:rPr>
              <w:t>...........................................................</w:t>
            </w:r>
          </w:p>
        </w:tc>
        <w:tc>
          <w:tcPr>
            <w:tcW w:w="519" w:type="dxa"/>
            <w:shd w:val="clear" w:color="auto" w:fill="FFFFFF"/>
          </w:tcPr>
          <w:p w:rsidR="00EF7821" w:rsidRPr="00FF2EC8" w:rsidRDefault="00EF7821" w:rsidP="0029494C">
            <w:pPr>
              <w:spacing w:line="360" w:lineRule="auto"/>
              <w:ind w:right="63"/>
              <w:jc w:val="right"/>
              <w:rPr>
                <w:sz w:val="28"/>
                <w:szCs w:val="28"/>
                <w:lang w:val="lt-LT"/>
              </w:rPr>
            </w:pPr>
          </w:p>
          <w:p w:rsidR="00DB6430" w:rsidRPr="00FF2EC8" w:rsidRDefault="00EF7821" w:rsidP="00BD45CE">
            <w:pPr>
              <w:spacing w:line="360" w:lineRule="auto"/>
              <w:ind w:right="63"/>
              <w:jc w:val="right"/>
              <w:rPr>
                <w:sz w:val="28"/>
                <w:szCs w:val="28"/>
                <w:lang w:val="lt-LT"/>
              </w:rPr>
            </w:pPr>
            <w:r w:rsidRPr="00FF2EC8">
              <w:rPr>
                <w:sz w:val="28"/>
                <w:szCs w:val="28"/>
                <w:lang w:val="lt-LT"/>
              </w:rPr>
              <w:t>1</w:t>
            </w:r>
            <w:r w:rsidR="00BD45CE">
              <w:rPr>
                <w:sz w:val="28"/>
                <w:szCs w:val="28"/>
                <w:lang w:val="lt-LT"/>
              </w:rPr>
              <w:t>3</w:t>
            </w:r>
          </w:p>
        </w:tc>
      </w:tr>
    </w:tbl>
    <w:p w:rsidR="00DB6430" w:rsidRPr="00FF2EC8" w:rsidRDefault="00DB6430" w:rsidP="0029494C">
      <w:pPr>
        <w:spacing w:line="360" w:lineRule="auto"/>
        <w:rPr>
          <w:b/>
          <w:sz w:val="28"/>
          <w:szCs w:val="28"/>
          <w:lang w:val="lt-LT"/>
        </w:rPr>
      </w:pPr>
    </w:p>
    <w:p w:rsidR="004F0AC6" w:rsidRPr="00FF2EC8" w:rsidRDefault="004F0AC6" w:rsidP="0029494C">
      <w:pPr>
        <w:spacing w:line="360" w:lineRule="auto"/>
        <w:rPr>
          <w:b/>
          <w:sz w:val="22"/>
          <w:szCs w:val="22"/>
          <w:lang w:val="lt-LT"/>
        </w:rPr>
      </w:pPr>
    </w:p>
    <w:p w:rsidR="004F0AC6" w:rsidRPr="00FF2EC8" w:rsidRDefault="004F0AC6" w:rsidP="0029494C">
      <w:pPr>
        <w:spacing w:line="360" w:lineRule="auto"/>
        <w:rPr>
          <w:b/>
          <w:sz w:val="22"/>
          <w:szCs w:val="22"/>
          <w:lang w:val="lt-LT"/>
        </w:rPr>
      </w:pPr>
    </w:p>
    <w:p w:rsidR="004F0AC6" w:rsidRPr="00FF2EC8" w:rsidRDefault="004F0AC6" w:rsidP="0029494C">
      <w:pPr>
        <w:spacing w:line="360" w:lineRule="auto"/>
        <w:rPr>
          <w:b/>
          <w:sz w:val="22"/>
          <w:szCs w:val="22"/>
          <w:lang w:val="lt-LT"/>
        </w:rPr>
      </w:pPr>
    </w:p>
    <w:p w:rsidR="004F0AC6" w:rsidRPr="00FF2EC8" w:rsidRDefault="004F0AC6" w:rsidP="0029494C">
      <w:pPr>
        <w:spacing w:line="360" w:lineRule="auto"/>
        <w:rPr>
          <w:b/>
          <w:sz w:val="22"/>
          <w:szCs w:val="22"/>
          <w:lang w:val="lt-LT"/>
        </w:rPr>
      </w:pPr>
    </w:p>
    <w:p w:rsidR="004F0AC6" w:rsidRPr="00FF2EC8" w:rsidRDefault="004F0AC6" w:rsidP="0029494C">
      <w:pPr>
        <w:spacing w:line="360" w:lineRule="auto"/>
        <w:rPr>
          <w:b/>
          <w:sz w:val="22"/>
          <w:szCs w:val="22"/>
          <w:lang w:val="lt-LT"/>
        </w:rPr>
      </w:pPr>
    </w:p>
    <w:p w:rsidR="004F0AC6" w:rsidRPr="00FF2EC8" w:rsidRDefault="004F0AC6" w:rsidP="0029494C">
      <w:pPr>
        <w:spacing w:line="360" w:lineRule="auto"/>
        <w:rPr>
          <w:b/>
          <w:sz w:val="22"/>
          <w:szCs w:val="22"/>
          <w:lang w:val="lt-LT"/>
        </w:rPr>
      </w:pPr>
    </w:p>
    <w:p w:rsidR="00FF2EC8" w:rsidRDefault="00FF2EC8" w:rsidP="0029494C">
      <w:pPr>
        <w:spacing w:line="360" w:lineRule="auto"/>
        <w:rPr>
          <w:b/>
          <w:sz w:val="22"/>
          <w:szCs w:val="22"/>
          <w:lang w:val="lt-LT"/>
        </w:rPr>
      </w:pPr>
    </w:p>
    <w:p w:rsidR="00FF2EC8" w:rsidRDefault="00FF2EC8" w:rsidP="0029494C">
      <w:pPr>
        <w:spacing w:line="360" w:lineRule="auto"/>
        <w:rPr>
          <w:b/>
          <w:sz w:val="22"/>
          <w:szCs w:val="22"/>
          <w:lang w:val="lt-LT"/>
        </w:rPr>
      </w:pPr>
    </w:p>
    <w:p w:rsidR="00FF2EC8" w:rsidRDefault="00FF2EC8" w:rsidP="0029494C">
      <w:pPr>
        <w:spacing w:line="360" w:lineRule="auto"/>
        <w:rPr>
          <w:b/>
          <w:sz w:val="22"/>
          <w:szCs w:val="22"/>
          <w:lang w:val="lt-LT"/>
        </w:rPr>
      </w:pPr>
    </w:p>
    <w:p w:rsidR="003D0DDE" w:rsidRDefault="003D0DDE" w:rsidP="0029494C">
      <w:pPr>
        <w:spacing w:line="360" w:lineRule="auto"/>
        <w:rPr>
          <w:b/>
          <w:sz w:val="22"/>
          <w:szCs w:val="22"/>
          <w:lang w:val="lt-LT"/>
        </w:rPr>
      </w:pPr>
    </w:p>
    <w:p w:rsidR="003D0DDE" w:rsidRDefault="003D0DDE" w:rsidP="0029494C">
      <w:pPr>
        <w:spacing w:line="360" w:lineRule="auto"/>
        <w:rPr>
          <w:b/>
          <w:sz w:val="22"/>
          <w:szCs w:val="22"/>
          <w:lang w:val="lt-LT"/>
        </w:rPr>
      </w:pPr>
    </w:p>
    <w:p w:rsidR="00133CEF" w:rsidRPr="00FF2EC8" w:rsidRDefault="00133CEF" w:rsidP="0029494C">
      <w:pPr>
        <w:spacing w:line="360" w:lineRule="auto"/>
        <w:rPr>
          <w:b/>
          <w:sz w:val="22"/>
          <w:szCs w:val="22"/>
          <w:lang w:val="lt-LT"/>
        </w:rPr>
      </w:pPr>
    </w:p>
    <w:p w:rsidR="00EF7821" w:rsidRPr="00FF2EC8" w:rsidRDefault="00EF7821" w:rsidP="0029494C">
      <w:pPr>
        <w:spacing w:line="360" w:lineRule="auto"/>
        <w:rPr>
          <w:b/>
          <w:sz w:val="22"/>
          <w:szCs w:val="22"/>
          <w:lang w:val="lt-LT"/>
        </w:rPr>
      </w:pPr>
    </w:p>
    <w:p w:rsidR="00DB6430" w:rsidRPr="004C0E52" w:rsidRDefault="00DB6430" w:rsidP="0029494C">
      <w:pPr>
        <w:shd w:val="clear" w:color="auto" w:fill="E0E0E0"/>
        <w:spacing w:line="360" w:lineRule="auto"/>
        <w:jc w:val="center"/>
        <w:rPr>
          <w:rFonts w:ascii="Times New Roman" w:hAnsi="Times New Roman"/>
          <w:b/>
          <w:szCs w:val="24"/>
          <w:lang w:val="lt-LT"/>
        </w:rPr>
      </w:pPr>
      <w:r w:rsidRPr="004C0E52">
        <w:rPr>
          <w:rFonts w:ascii="Times New Roman" w:hAnsi="Times New Roman"/>
          <w:b/>
          <w:szCs w:val="24"/>
          <w:lang w:val="lt-LT"/>
        </w:rPr>
        <w:lastRenderedPageBreak/>
        <w:t>ĮŽANGA</w:t>
      </w:r>
    </w:p>
    <w:p w:rsidR="00DB6430" w:rsidRPr="004C0E52" w:rsidRDefault="00DB6430" w:rsidP="0029494C">
      <w:pPr>
        <w:spacing w:line="360" w:lineRule="auto"/>
        <w:rPr>
          <w:rFonts w:ascii="Times New Roman" w:hAnsi="Times New Roman"/>
          <w:b/>
          <w:szCs w:val="24"/>
          <w:lang w:val="lt-LT"/>
        </w:rPr>
      </w:pPr>
    </w:p>
    <w:p w:rsidR="00DB6430" w:rsidRPr="004C0E52" w:rsidRDefault="00CC34DD" w:rsidP="00BD45CE">
      <w:pPr>
        <w:spacing w:line="360" w:lineRule="auto"/>
        <w:ind w:firstLine="720"/>
        <w:jc w:val="both"/>
        <w:rPr>
          <w:rFonts w:ascii="Times New Roman" w:hAnsi="Times New Roman"/>
          <w:szCs w:val="24"/>
          <w:lang w:val="lt-LT"/>
        </w:rPr>
      </w:pPr>
      <w:r w:rsidRPr="004C0E52">
        <w:rPr>
          <w:rFonts w:ascii="Times New Roman" w:hAnsi="Times New Roman"/>
          <w:szCs w:val="24"/>
          <w:lang w:val="lt-LT"/>
        </w:rPr>
        <w:t xml:space="preserve">Anykščių rajono </w:t>
      </w:r>
      <w:r w:rsidR="00DB6430" w:rsidRPr="004C0E52">
        <w:rPr>
          <w:rFonts w:ascii="Times New Roman" w:hAnsi="Times New Roman"/>
          <w:szCs w:val="24"/>
          <w:lang w:val="lt-LT"/>
        </w:rPr>
        <w:t xml:space="preserve">savivaldybės </w:t>
      </w:r>
      <w:r w:rsidR="008529A3" w:rsidRPr="004C0E52">
        <w:rPr>
          <w:rFonts w:ascii="Times New Roman" w:hAnsi="Times New Roman"/>
          <w:szCs w:val="24"/>
          <w:lang w:val="lt-LT"/>
        </w:rPr>
        <w:t>K</w:t>
      </w:r>
      <w:r w:rsidR="00DB6430" w:rsidRPr="004C0E52">
        <w:rPr>
          <w:rFonts w:ascii="Times New Roman" w:hAnsi="Times New Roman"/>
          <w:szCs w:val="24"/>
          <w:lang w:val="lt-LT"/>
        </w:rPr>
        <w:t>ontrolės ir audito tarnybos 201</w:t>
      </w:r>
      <w:r w:rsidR="002C2244">
        <w:rPr>
          <w:rFonts w:ascii="Times New Roman" w:hAnsi="Times New Roman"/>
          <w:szCs w:val="24"/>
          <w:lang w:val="lt-LT"/>
        </w:rPr>
        <w:t>9</w:t>
      </w:r>
      <w:r w:rsidR="00DB6430" w:rsidRPr="004C0E52">
        <w:rPr>
          <w:rFonts w:ascii="Times New Roman" w:hAnsi="Times New Roman"/>
          <w:szCs w:val="24"/>
          <w:lang w:val="lt-LT"/>
        </w:rPr>
        <w:t xml:space="preserve"> metų veiklos ataskaita parengta vykdant Lietuvos Respublikos vietos savivaldos įstatymą, </w:t>
      </w:r>
      <w:r w:rsidRPr="004C0E52">
        <w:rPr>
          <w:rFonts w:ascii="Times New Roman" w:hAnsi="Times New Roman"/>
          <w:szCs w:val="24"/>
          <w:lang w:val="lt-LT"/>
        </w:rPr>
        <w:t xml:space="preserve">Anykščių rajono </w:t>
      </w:r>
      <w:r w:rsidR="00DB6430" w:rsidRPr="004C0E52">
        <w:rPr>
          <w:rFonts w:ascii="Times New Roman" w:hAnsi="Times New Roman"/>
          <w:szCs w:val="24"/>
          <w:lang w:val="lt-LT"/>
        </w:rPr>
        <w:t xml:space="preserve">savivaldybės tarybos veiklos reglamentą, </w:t>
      </w:r>
      <w:r w:rsidRPr="004C0E52">
        <w:rPr>
          <w:rFonts w:ascii="Times New Roman" w:hAnsi="Times New Roman"/>
          <w:szCs w:val="24"/>
          <w:lang w:val="lt-LT"/>
        </w:rPr>
        <w:t>Anykščių rajono</w:t>
      </w:r>
      <w:r w:rsidR="00DB6430" w:rsidRPr="004C0E52">
        <w:rPr>
          <w:rFonts w:ascii="Times New Roman" w:hAnsi="Times New Roman"/>
          <w:szCs w:val="24"/>
          <w:lang w:val="lt-LT"/>
        </w:rPr>
        <w:t xml:space="preserve"> savivaldybės </w:t>
      </w:r>
      <w:r w:rsidR="003534C2" w:rsidRPr="004C0E52">
        <w:rPr>
          <w:rFonts w:ascii="Times New Roman" w:hAnsi="Times New Roman"/>
          <w:szCs w:val="24"/>
          <w:lang w:val="lt-LT"/>
        </w:rPr>
        <w:t>K</w:t>
      </w:r>
      <w:r w:rsidR="00DB6430" w:rsidRPr="004C0E52">
        <w:rPr>
          <w:rFonts w:ascii="Times New Roman" w:hAnsi="Times New Roman"/>
          <w:szCs w:val="24"/>
          <w:lang w:val="lt-LT"/>
        </w:rPr>
        <w:t xml:space="preserve">ontrolės ir audito tarnybos nuostatus </w:t>
      </w:r>
      <w:r w:rsidR="00FB5548" w:rsidRPr="004C0E52">
        <w:rPr>
          <w:rFonts w:ascii="Times New Roman" w:hAnsi="Times New Roman"/>
          <w:szCs w:val="24"/>
          <w:lang w:val="lt-LT"/>
        </w:rPr>
        <w:t>bei</w:t>
      </w:r>
      <w:r w:rsidR="00DB6430" w:rsidRPr="004C0E52">
        <w:rPr>
          <w:rFonts w:ascii="Times New Roman" w:hAnsi="Times New Roman"/>
          <w:szCs w:val="24"/>
          <w:lang w:val="lt-LT"/>
        </w:rPr>
        <w:t xml:space="preserve"> 201</w:t>
      </w:r>
      <w:r w:rsidR="002C2244">
        <w:rPr>
          <w:rFonts w:ascii="Times New Roman" w:hAnsi="Times New Roman"/>
          <w:szCs w:val="24"/>
          <w:lang w:val="lt-LT"/>
        </w:rPr>
        <w:t>9</w:t>
      </w:r>
      <w:r w:rsidR="00DB6430" w:rsidRPr="004C0E52">
        <w:rPr>
          <w:rFonts w:ascii="Times New Roman" w:hAnsi="Times New Roman"/>
          <w:szCs w:val="24"/>
          <w:lang w:val="lt-LT"/>
        </w:rPr>
        <w:t xml:space="preserve"> metų veiklos planą.</w:t>
      </w:r>
    </w:p>
    <w:p w:rsidR="00DB6430" w:rsidRPr="004C0E52" w:rsidRDefault="00AE0AAB" w:rsidP="00BD45CE">
      <w:pPr>
        <w:spacing w:line="360" w:lineRule="auto"/>
        <w:ind w:firstLine="720"/>
        <w:jc w:val="both"/>
        <w:rPr>
          <w:rFonts w:ascii="Times New Roman" w:hAnsi="Times New Roman"/>
          <w:szCs w:val="24"/>
          <w:lang w:val="lt-LT"/>
        </w:rPr>
      </w:pPr>
      <w:r w:rsidRPr="004C0E52">
        <w:rPr>
          <w:rFonts w:ascii="Times New Roman" w:hAnsi="Times New Roman"/>
          <w:szCs w:val="24"/>
          <w:lang w:val="lt-LT"/>
        </w:rPr>
        <w:t>Anykščių rajono</w:t>
      </w:r>
      <w:r w:rsidR="00DB6430" w:rsidRPr="004C0E52">
        <w:rPr>
          <w:rFonts w:ascii="Times New Roman" w:hAnsi="Times New Roman"/>
          <w:szCs w:val="24"/>
          <w:lang w:val="lt-LT"/>
        </w:rPr>
        <w:t xml:space="preserve"> savivaldybės </w:t>
      </w:r>
      <w:r w:rsidR="008529A3" w:rsidRPr="004C0E52">
        <w:rPr>
          <w:rFonts w:ascii="Times New Roman" w:hAnsi="Times New Roman"/>
          <w:szCs w:val="24"/>
          <w:lang w:val="lt-LT"/>
        </w:rPr>
        <w:t>K</w:t>
      </w:r>
      <w:r w:rsidR="00DB6430" w:rsidRPr="004C0E52">
        <w:rPr>
          <w:rFonts w:ascii="Times New Roman" w:hAnsi="Times New Roman"/>
          <w:szCs w:val="24"/>
          <w:lang w:val="lt-LT"/>
        </w:rPr>
        <w:t xml:space="preserve">ontrolės ir audito tarnyba (toliau – Tarnyba) siekia, kad visi </w:t>
      </w:r>
      <w:r w:rsidR="00AC17BF" w:rsidRPr="004C0E52">
        <w:rPr>
          <w:rFonts w:ascii="Times New Roman" w:hAnsi="Times New Roman"/>
          <w:szCs w:val="24"/>
          <w:lang w:val="lt-LT"/>
        </w:rPr>
        <w:t>Anykščių rajono savivaldybės (toliau – Savivaldybė)</w:t>
      </w:r>
      <w:r w:rsidR="00DB6430" w:rsidRPr="004C0E52">
        <w:rPr>
          <w:rFonts w:ascii="Times New Roman" w:hAnsi="Times New Roman"/>
          <w:szCs w:val="24"/>
          <w:lang w:val="lt-LT"/>
        </w:rPr>
        <w:t xml:space="preserve"> viešojo administravimo subjektai</w:t>
      </w:r>
      <w:r w:rsidR="008D1010">
        <w:rPr>
          <w:rFonts w:ascii="Times New Roman" w:hAnsi="Times New Roman"/>
          <w:szCs w:val="24"/>
          <w:lang w:val="lt-LT"/>
        </w:rPr>
        <w:t xml:space="preserve"> bei Savivaldybės kontroliuojamos įmonės</w:t>
      </w:r>
      <w:r w:rsidR="00DB6430" w:rsidRPr="004C0E52">
        <w:rPr>
          <w:rFonts w:ascii="Times New Roman" w:hAnsi="Times New Roman"/>
          <w:szCs w:val="24"/>
          <w:lang w:val="lt-LT"/>
        </w:rPr>
        <w:t xml:space="preserve"> laikytųsi įstatymų, tinkamo ir efektyvaus Savivaldybės biudžeto lėšų ir turto naudojimo, kad būtų tobulinama Savivaldybės finansų valdymo sistema. </w:t>
      </w:r>
    </w:p>
    <w:p w:rsidR="00DB6430" w:rsidRPr="004C0E52" w:rsidRDefault="00DB6430" w:rsidP="00BD45CE">
      <w:pPr>
        <w:spacing w:line="360" w:lineRule="auto"/>
        <w:ind w:firstLine="720"/>
        <w:jc w:val="both"/>
        <w:rPr>
          <w:rFonts w:ascii="Times New Roman" w:hAnsi="Times New Roman"/>
          <w:b/>
          <w:szCs w:val="24"/>
          <w:lang w:val="lt-LT"/>
        </w:rPr>
      </w:pPr>
      <w:r w:rsidRPr="004C0E52">
        <w:rPr>
          <w:rFonts w:ascii="Times New Roman" w:hAnsi="Times New Roman"/>
          <w:szCs w:val="24"/>
          <w:lang w:val="lt-LT"/>
        </w:rPr>
        <w:t xml:space="preserve">Tarnybos veiklos ataskaita yra skirta </w:t>
      </w:r>
      <w:r w:rsidR="00AC17BF" w:rsidRPr="004C0E52">
        <w:rPr>
          <w:rFonts w:ascii="Times New Roman" w:hAnsi="Times New Roman"/>
          <w:szCs w:val="24"/>
          <w:lang w:val="lt-LT"/>
        </w:rPr>
        <w:t>Savivaldybės</w:t>
      </w:r>
      <w:r w:rsidRPr="004C0E52">
        <w:rPr>
          <w:rFonts w:ascii="Times New Roman" w:hAnsi="Times New Roman"/>
          <w:szCs w:val="24"/>
          <w:lang w:val="lt-LT"/>
        </w:rPr>
        <w:t xml:space="preserve"> tarybai, kuriai Tarnyba yra atskaitinga, audituojamiems subjektams ir Savivaldybės bendruomenei. Šia ataskaita siekiama supažindinti su Tarnybos 201</w:t>
      </w:r>
      <w:r w:rsidR="002C2244">
        <w:rPr>
          <w:rFonts w:ascii="Times New Roman" w:hAnsi="Times New Roman"/>
          <w:szCs w:val="24"/>
          <w:lang w:val="lt-LT"/>
        </w:rPr>
        <w:t>9</w:t>
      </w:r>
      <w:r w:rsidRPr="004C0E52">
        <w:rPr>
          <w:rFonts w:ascii="Times New Roman" w:hAnsi="Times New Roman"/>
          <w:szCs w:val="24"/>
          <w:lang w:val="lt-LT"/>
        </w:rPr>
        <w:t xml:space="preserve"> metų veikla ir jos rezultatais. Tikime, kad šioje ataskaitoje pateikta informacija bus naudinga jos vartotojams.</w:t>
      </w:r>
    </w:p>
    <w:p w:rsidR="00DB6430" w:rsidRPr="004C0E52" w:rsidRDefault="00DB6430" w:rsidP="00BD45CE">
      <w:pPr>
        <w:spacing w:line="360" w:lineRule="auto"/>
        <w:ind w:firstLine="720"/>
        <w:jc w:val="both"/>
        <w:rPr>
          <w:rFonts w:ascii="Times New Roman" w:hAnsi="Times New Roman"/>
          <w:szCs w:val="24"/>
          <w:lang w:val="lt-LT"/>
        </w:rPr>
      </w:pPr>
    </w:p>
    <w:p w:rsidR="00DB6430" w:rsidRPr="004C0E52" w:rsidRDefault="00DB6430" w:rsidP="00BD45CE">
      <w:pPr>
        <w:shd w:val="clear" w:color="auto" w:fill="E0E0E0"/>
        <w:spacing w:line="360" w:lineRule="auto"/>
        <w:jc w:val="center"/>
        <w:rPr>
          <w:rFonts w:ascii="Times New Roman" w:hAnsi="Times New Roman"/>
          <w:b/>
          <w:szCs w:val="24"/>
          <w:lang w:val="lt-LT"/>
        </w:rPr>
      </w:pPr>
      <w:r w:rsidRPr="004C0E52">
        <w:rPr>
          <w:rFonts w:ascii="Times New Roman" w:hAnsi="Times New Roman"/>
          <w:b/>
          <w:szCs w:val="24"/>
          <w:lang w:val="lt-LT"/>
        </w:rPr>
        <w:t>1. TARNYBOS MISIJA</w:t>
      </w:r>
    </w:p>
    <w:p w:rsidR="00DB6430" w:rsidRPr="004C0E52" w:rsidRDefault="00DB6430" w:rsidP="00BD45CE">
      <w:pPr>
        <w:spacing w:line="360" w:lineRule="auto"/>
        <w:ind w:firstLine="748"/>
        <w:jc w:val="both"/>
        <w:rPr>
          <w:rFonts w:ascii="Times New Roman" w:hAnsi="Times New Roman"/>
          <w:szCs w:val="24"/>
          <w:lang w:val="lt-LT"/>
        </w:rPr>
      </w:pPr>
    </w:p>
    <w:p w:rsidR="00DB6430" w:rsidRPr="004C0E52" w:rsidRDefault="00DB6430" w:rsidP="00BD45CE">
      <w:pPr>
        <w:pStyle w:val="HTMLiankstoformatuotas"/>
        <w:tabs>
          <w:tab w:val="clear" w:pos="916"/>
          <w:tab w:val="left" w:pos="1309"/>
        </w:tabs>
        <w:spacing w:line="360" w:lineRule="auto"/>
        <w:ind w:left="0" w:firstLine="960"/>
        <w:jc w:val="both"/>
        <w:rPr>
          <w:rFonts w:ascii="Times New Roman" w:hAnsi="Times New Roman" w:cs="Times New Roman"/>
          <w:sz w:val="24"/>
          <w:szCs w:val="24"/>
          <w:lang w:val="lt-LT"/>
        </w:rPr>
      </w:pPr>
      <w:r w:rsidRPr="004C0E52">
        <w:rPr>
          <w:rFonts w:ascii="Times New Roman" w:hAnsi="Times New Roman" w:cs="Times New Roman"/>
          <w:sz w:val="24"/>
          <w:szCs w:val="24"/>
          <w:lang w:val="lt-LT"/>
        </w:rPr>
        <w:t>Tarnyba yra viešasis juridinis asmuo, prižiūrintis, ar teisėtai, efektyviai, ekonomiškai ir rezultatyviai valdomas ir naudojamas Savivaldybės turtas bei patikėjimo teise valdomas valstybės turtas, kaip vykdomas Savivaldybės biudžetas ir naudojami kiti piniginiai ištekliai. Tarnyba, vykdydama jai pavestas funkcijas:</w:t>
      </w:r>
    </w:p>
    <w:p w:rsidR="00DB6430" w:rsidRPr="004C0E52" w:rsidRDefault="00DB6430" w:rsidP="00BD45CE">
      <w:pPr>
        <w:pStyle w:val="HTMLiankstoformatuotas"/>
        <w:numPr>
          <w:ilvl w:val="0"/>
          <w:numId w:val="13"/>
        </w:numPr>
        <w:tabs>
          <w:tab w:val="clear" w:pos="916"/>
          <w:tab w:val="clear" w:pos="1320"/>
          <w:tab w:val="num" w:pos="993"/>
        </w:tabs>
        <w:spacing w:line="360" w:lineRule="auto"/>
        <w:ind w:left="0" w:firstLine="709"/>
        <w:jc w:val="both"/>
        <w:rPr>
          <w:rFonts w:ascii="Times New Roman" w:hAnsi="Times New Roman" w:cs="Times New Roman"/>
          <w:sz w:val="24"/>
          <w:szCs w:val="24"/>
          <w:lang w:val="lt-LT"/>
        </w:rPr>
      </w:pPr>
      <w:r w:rsidRPr="004C0E52">
        <w:rPr>
          <w:rFonts w:ascii="Times New Roman" w:hAnsi="Times New Roman" w:cs="Times New Roman"/>
          <w:sz w:val="24"/>
          <w:szCs w:val="24"/>
          <w:lang w:val="lt-LT"/>
        </w:rPr>
        <w:t xml:space="preserve">atlieka dviejų rūšių </w:t>
      </w:r>
      <w:r w:rsidR="000F49A0" w:rsidRPr="004C0E52">
        <w:rPr>
          <w:rFonts w:ascii="Times New Roman" w:hAnsi="Times New Roman" w:cs="Times New Roman"/>
          <w:sz w:val="24"/>
          <w:szCs w:val="24"/>
          <w:lang w:val="lt-LT"/>
        </w:rPr>
        <w:t>–</w:t>
      </w:r>
      <w:r w:rsidRPr="004C0E52">
        <w:rPr>
          <w:rFonts w:ascii="Times New Roman" w:hAnsi="Times New Roman" w:cs="Times New Roman"/>
          <w:sz w:val="24"/>
          <w:szCs w:val="24"/>
          <w:lang w:val="lt-LT"/>
        </w:rPr>
        <w:t xml:space="preserve"> išorės finansinius (teisėtumo) ir veiklos auditus</w:t>
      </w:r>
      <w:r w:rsidR="00575644" w:rsidRPr="004C0E52">
        <w:rPr>
          <w:rFonts w:ascii="Times New Roman" w:hAnsi="Times New Roman" w:cs="Times New Roman"/>
          <w:sz w:val="24"/>
          <w:szCs w:val="24"/>
          <w:lang w:val="lt-LT"/>
        </w:rPr>
        <w:t xml:space="preserve"> Savivaldybės administracijoje,</w:t>
      </w:r>
      <w:r w:rsidR="00784AC1" w:rsidRPr="004C0E52">
        <w:rPr>
          <w:rFonts w:ascii="Times New Roman" w:hAnsi="Times New Roman" w:cs="Times New Roman"/>
          <w:sz w:val="24"/>
          <w:szCs w:val="24"/>
          <w:lang w:val="lt-LT"/>
        </w:rPr>
        <w:t xml:space="preserve"> Savivaldybės administravimo subjektuose bei </w:t>
      </w:r>
      <w:r w:rsidR="002D57CA" w:rsidRPr="004C0E52">
        <w:rPr>
          <w:rFonts w:ascii="Times New Roman" w:hAnsi="Times New Roman" w:cs="Times New Roman"/>
          <w:sz w:val="24"/>
          <w:szCs w:val="24"/>
          <w:lang w:val="lt-LT"/>
        </w:rPr>
        <w:t>S</w:t>
      </w:r>
      <w:r w:rsidR="00784AC1" w:rsidRPr="004C0E52">
        <w:rPr>
          <w:rFonts w:ascii="Times New Roman" w:hAnsi="Times New Roman" w:cs="Times New Roman"/>
          <w:sz w:val="24"/>
          <w:szCs w:val="24"/>
          <w:lang w:val="lt-LT"/>
        </w:rPr>
        <w:t>avivaldybės kontroliuojamose įmonėse</w:t>
      </w:r>
      <w:r w:rsidRPr="004C0E52">
        <w:rPr>
          <w:rFonts w:ascii="Times New Roman" w:hAnsi="Times New Roman" w:cs="Times New Roman"/>
          <w:sz w:val="24"/>
          <w:szCs w:val="24"/>
          <w:lang w:val="lt-LT"/>
        </w:rPr>
        <w:t>;</w:t>
      </w:r>
    </w:p>
    <w:p w:rsidR="00DB6430" w:rsidRPr="004C0E52" w:rsidRDefault="00DB6430" w:rsidP="00BD45CE">
      <w:pPr>
        <w:pStyle w:val="HTMLiankstoformatuotas"/>
        <w:numPr>
          <w:ilvl w:val="0"/>
          <w:numId w:val="13"/>
        </w:numPr>
        <w:tabs>
          <w:tab w:val="clear" w:pos="916"/>
          <w:tab w:val="clear" w:pos="1320"/>
          <w:tab w:val="num" w:pos="993"/>
        </w:tabs>
        <w:spacing w:line="360" w:lineRule="auto"/>
        <w:ind w:left="0" w:firstLine="709"/>
        <w:jc w:val="both"/>
        <w:rPr>
          <w:rFonts w:ascii="Times New Roman" w:hAnsi="Times New Roman" w:cs="Times New Roman"/>
          <w:sz w:val="24"/>
          <w:szCs w:val="24"/>
          <w:lang w:val="lt-LT"/>
        </w:rPr>
      </w:pPr>
      <w:r w:rsidRPr="004C0E52">
        <w:rPr>
          <w:rFonts w:ascii="Times New Roman" w:hAnsi="Times New Roman" w:cs="Times New Roman"/>
          <w:sz w:val="24"/>
          <w:szCs w:val="24"/>
          <w:lang w:val="lt-LT"/>
        </w:rPr>
        <w:t>rengia ir</w:t>
      </w:r>
      <w:r w:rsidR="00DE1742" w:rsidRPr="004C0E52">
        <w:rPr>
          <w:rFonts w:ascii="Times New Roman" w:hAnsi="Times New Roman" w:cs="Times New Roman"/>
          <w:sz w:val="24"/>
          <w:szCs w:val="24"/>
          <w:lang w:val="lt-LT"/>
        </w:rPr>
        <w:t xml:space="preserve"> kiekvienais metais iki liepos 15 d.</w:t>
      </w:r>
      <w:r w:rsidRPr="004C0E52">
        <w:rPr>
          <w:rFonts w:ascii="Times New Roman" w:hAnsi="Times New Roman" w:cs="Times New Roman"/>
          <w:sz w:val="24"/>
          <w:szCs w:val="24"/>
          <w:lang w:val="lt-LT"/>
        </w:rPr>
        <w:t xml:space="preserve"> </w:t>
      </w:r>
      <w:r w:rsidR="00DE1742" w:rsidRPr="004C0E52">
        <w:rPr>
          <w:rFonts w:ascii="Times New Roman" w:hAnsi="Times New Roman" w:cs="Times New Roman"/>
          <w:sz w:val="24"/>
          <w:szCs w:val="24"/>
          <w:lang w:val="lt-LT"/>
        </w:rPr>
        <w:t xml:space="preserve">teikia </w:t>
      </w:r>
      <w:r w:rsidRPr="004C0E52">
        <w:rPr>
          <w:rFonts w:ascii="Times New Roman" w:hAnsi="Times New Roman" w:cs="Times New Roman"/>
          <w:sz w:val="24"/>
          <w:szCs w:val="24"/>
          <w:lang w:val="lt-LT"/>
        </w:rPr>
        <w:t xml:space="preserve">Savivaldybės tarybai išvadas dėl Savivaldybės biudžeto </w:t>
      </w:r>
      <w:r w:rsidR="00DE1742" w:rsidRPr="004C0E52">
        <w:rPr>
          <w:rFonts w:ascii="Times New Roman" w:hAnsi="Times New Roman" w:cs="Times New Roman"/>
          <w:sz w:val="24"/>
          <w:szCs w:val="24"/>
          <w:lang w:val="lt-LT"/>
        </w:rPr>
        <w:t>ir turto naudojimo</w:t>
      </w:r>
      <w:r w:rsidR="00373485" w:rsidRPr="004C0E52">
        <w:rPr>
          <w:rFonts w:ascii="Times New Roman" w:hAnsi="Times New Roman" w:cs="Times New Roman"/>
          <w:sz w:val="24"/>
          <w:szCs w:val="24"/>
          <w:lang w:val="lt-LT"/>
        </w:rPr>
        <w:t xml:space="preserve"> bei dėl pateikto tvirtinti</w:t>
      </w:r>
      <w:r w:rsidR="00DE1742" w:rsidRPr="004C0E52">
        <w:rPr>
          <w:rFonts w:ascii="Times New Roman" w:hAnsi="Times New Roman" w:cs="Times New Roman"/>
          <w:sz w:val="24"/>
          <w:szCs w:val="24"/>
          <w:lang w:val="lt-LT"/>
        </w:rPr>
        <w:t xml:space="preserve"> Savivaldybės konsoliduotųjų</w:t>
      </w:r>
      <w:r w:rsidRPr="004C0E52">
        <w:rPr>
          <w:rFonts w:ascii="Times New Roman" w:hAnsi="Times New Roman" w:cs="Times New Roman"/>
          <w:sz w:val="24"/>
          <w:szCs w:val="24"/>
          <w:lang w:val="lt-LT"/>
        </w:rPr>
        <w:t xml:space="preserve"> finansinių ataskaitų rinkini</w:t>
      </w:r>
      <w:r w:rsidR="00DE1742" w:rsidRPr="004C0E52">
        <w:rPr>
          <w:rFonts w:ascii="Times New Roman" w:hAnsi="Times New Roman" w:cs="Times New Roman"/>
          <w:sz w:val="24"/>
          <w:szCs w:val="24"/>
          <w:lang w:val="lt-LT"/>
        </w:rPr>
        <w:t>o</w:t>
      </w:r>
      <w:r w:rsidRPr="004C0E52">
        <w:rPr>
          <w:rFonts w:ascii="Times New Roman" w:hAnsi="Times New Roman" w:cs="Times New Roman"/>
          <w:sz w:val="24"/>
          <w:szCs w:val="24"/>
          <w:lang w:val="lt-LT"/>
        </w:rPr>
        <w:t>;</w:t>
      </w:r>
    </w:p>
    <w:p w:rsidR="00DB6430" w:rsidRPr="004C0E52" w:rsidRDefault="00DB6430" w:rsidP="00BD45CE">
      <w:pPr>
        <w:pStyle w:val="HTMLiankstoformatuotas"/>
        <w:numPr>
          <w:ilvl w:val="0"/>
          <w:numId w:val="13"/>
        </w:numPr>
        <w:tabs>
          <w:tab w:val="clear" w:pos="916"/>
          <w:tab w:val="clear" w:pos="1320"/>
          <w:tab w:val="num" w:pos="993"/>
        </w:tabs>
        <w:spacing w:line="360" w:lineRule="auto"/>
        <w:ind w:left="0" w:firstLine="709"/>
        <w:jc w:val="both"/>
        <w:rPr>
          <w:rFonts w:ascii="Times New Roman" w:hAnsi="Times New Roman" w:cs="Times New Roman"/>
          <w:sz w:val="24"/>
          <w:szCs w:val="24"/>
          <w:lang w:val="lt-LT"/>
        </w:rPr>
      </w:pPr>
      <w:r w:rsidRPr="004C0E52">
        <w:rPr>
          <w:rFonts w:ascii="Times New Roman" w:hAnsi="Times New Roman" w:cs="Times New Roman"/>
          <w:sz w:val="24"/>
          <w:szCs w:val="24"/>
          <w:lang w:val="lt-LT"/>
        </w:rPr>
        <w:t xml:space="preserve">rengia ir Savivaldybės tarybai teikia sprendimams priimti reikalingas išvadas dėl Savivaldybės </w:t>
      </w:r>
      <w:r w:rsidR="009C0932" w:rsidRPr="004C0E52">
        <w:rPr>
          <w:rFonts w:ascii="Times New Roman" w:hAnsi="Times New Roman" w:cs="Times New Roman"/>
          <w:sz w:val="24"/>
          <w:szCs w:val="24"/>
          <w:lang w:val="lt-LT"/>
        </w:rPr>
        <w:t xml:space="preserve">naudojimosi bankų kreditais, paskolų ėmimo ir teikimo, garantijų suteikimo ir laidavimo kreditoriams už Savivaldybės </w:t>
      </w:r>
      <w:r w:rsidR="00015473">
        <w:rPr>
          <w:rFonts w:ascii="Times New Roman" w:hAnsi="Times New Roman" w:cs="Times New Roman"/>
          <w:sz w:val="24"/>
          <w:szCs w:val="24"/>
          <w:lang w:val="lt-LT"/>
        </w:rPr>
        <w:t>valdomų</w:t>
      </w:r>
      <w:r w:rsidR="009C0932" w:rsidRPr="004C0E52">
        <w:rPr>
          <w:rFonts w:ascii="Times New Roman" w:hAnsi="Times New Roman" w:cs="Times New Roman"/>
          <w:sz w:val="24"/>
          <w:szCs w:val="24"/>
          <w:lang w:val="lt-LT"/>
        </w:rPr>
        <w:t xml:space="preserve"> įmonių imamas paskolas</w:t>
      </w:r>
      <w:r w:rsidRPr="004C0E52">
        <w:rPr>
          <w:rFonts w:ascii="Times New Roman" w:hAnsi="Times New Roman" w:cs="Times New Roman"/>
          <w:sz w:val="24"/>
          <w:szCs w:val="24"/>
          <w:lang w:val="lt-LT"/>
        </w:rPr>
        <w:t>;</w:t>
      </w:r>
    </w:p>
    <w:p w:rsidR="005C7911" w:rsidRPr="004C0E52" w:rsidRDefault="005C7911" w:rsidP="00BD45CE">
      <w:pPr>
        <w:pStyle w:val="HTMLiankstoformatuotas"/>
        <w:numPr>
          <w:ilvl w:val="0"/>
          <w:numId w:val="13"/>
        </w:numPr>
        <w:tabs>
          <w:tab w:val="clear" w:pos="916"/>
          <w:tab w:val="clear" w:pos="1320"/>
          <w:tab w:val="num" w:pos="993"/>
        </w:tabs>
        <w:spacing w:line="360" w:lineRule="auto"/>
        <w:ind w:left="0" w:firstLine="709"/>
        <w:jc w:val="both"/>
        <w:rPr>
          <w:rFonts w:ascii="Times New Roman" w:hAnsi="Times New Roman" w:cs="Times New Roman"/>
          <w:sz w:val="24"/>
          <w:szCs w:val="24"/>
          <w:lang w:val="lt-LT"/>
        </w:rPr>
      </w:pPr>
      <w:r w:rsidRPr="004C0E52">
        <w:rPr>
          <w:rFonts w:ascii="Times New Roman" w:hAnsi="Times New Roman" w:cs="Times New Roman"/>
          <w:sz w:val="24"/>
          <w:szCs w:val="24"/>
          <w:lang w:val="lt-LT"/>
        </w:rPr>
        <w:t>rengia ir Savivaldybės tarybai teikia išvadas</w:t>
      </w:r>
      <w:r w:rsidR="00C97AA8">
        <w:rPr>
          <w:rFonts w:ascii="Times New Roman" w:hAnsi="Times New Roman" w:cs="Times New Roman"/>
          <w:sz w:val="24"/>
          <w:szCs w:val="24"/>
          <w:lang w:val="lt-LT"/>
        </w:rPr>
        <w:t xml:space="preserve"> dėl viešojo ir privataus sektorių partnerystės projektų įgyvendinimo tikslingumo ir pritarimo galutinėms viešojo ir privataus sektorių partnerystės sutarties sąlygoms, jeigu jos skiriasi nuo sprendime dėl viešojo ir privataus sektorių partnerystės projektų įgyvendinimo tikslingumo nurodytų partnerystės projekto sąlygų</w:t>
      </w:r>
      <w:r w:rsidR="00DE07CE" w:rsidRPr="004C0E52">
        <w:rPr>
          <w:rFonts w:ascii="Times New Roman" w:hAnsi="Times New Roman" w:cs="Times New Roman"/>
          <w:sz w:val="24"/>
          <w:szCs w:val="24"/>
          <w:lang w:val="lt-LT"/>
        </w:rPr>
        <w:t>;</w:t>
      </w:r>
    </w:p>
    <w:p w:rsidR="00E4276E" w:rsidRPr="004C0E52" w:rsidRDefault="00E4276E" w:rsidP="00BD45CE">
      <w:pPr>
        <w:pStyle w:val="HTMLiankstoformatuotas"/>
        <w:numPr>
          <w:ilvl w:val="0"/>
          <w:numId w:val="13"/>
        </w:numPr>
        <w:tabs>
          <w:tab w:val="clear" w:pos="916"/>
          <w:tab w:val="clear" w:pos="1320"/>
          <w:tab w:val="num" w:pos="993"/>
        </w:tabs>
        <w:spacing w:line="360" w:lineRule="auto"/>
        <w:ind w:left="0" w:firstLine="709"/>
        <w:jc w:val="both"/>
        <w:rPr>
          <w:rFonts w:ascii="Times New Roman" w:hAnsi="Times New Roman" w:cs="Times New Roman"/>
          <w:sz w:val="24"/>
          <w:szCs w:val="24"/>
          <w:lang w:val="lt-LT"/>
        </w:rPr>
      </w:pPr>
      <w:r w:rsidRPr="004C0E52">
        <w:rPr>
          <w:rFonts w:ascii="Times New Roman" w:hAnsi="Times New Roman" w:cs="Times New Roman"/>
          <w:sz w:val="24"/>
          <w:szCs w:val="24"/>
          <w:lang w:val="lt-LT"/>
        </w:rPr>
        <w:lastRenderedPageBreak/>
        <w:t>rengia ir Savivaldybės tarybai teikia sprendimams priimti reikalingas išvadas dėl skolininkų ir skolininkų, už kurių įsipareigojimų įvykdymą garantuoja valstybė, ūkinės ir finansinės būklės, taip pat dėl iš valstybės vardu pasiskolintų lėšų, teikiamų paskolų ir valstybės garantijų teikimo, paskolų naudojimo pagal tikslinę paskirtį ir paskolų grąžinimo;</w:t>
      </w:r>
    </w:p>
    <w:p w:rsidR="003C1DA4" w:rsidRPr="004C0E52" w:rsidRDefault="003C1DA4" w:rsidP="00BD45CE">
      <w:pPr>
        <w:pStyle w:val="HTMLiankstoformatuotas"/>
        <w:numPr>
          <w:ilvl w:val="0"/>
          <w:numId w:val="13"/>
        </w:numPr>
        <w:tabs>
          <w:tab w:val="clear" w:pos="916"/>
          <w:tab w:val="clear" w:pos="1320"/>
          <w:tab w:val="num" w:pos="993"/>
        </w:tabs>
        <w:spacing w:line="360" w:lineRule="auto"/>
        <w:ind w:left="0" w:firstLine="709"/>
        <w:jc w:val="both"/>
        <w:rPr>
          <w:rFonts w:ascii="Times New Roman" w:hAnsi="Times New Roman" w:cs="Times New Roman"/>
          <w:sz w:val="24"/>
          <w:szCs w:val="24"/>
          <w:lang w:val="lt-LT"/>
        </w:rPr>
      </w:pPr>
      <w:r w:rsidRPr="004C0E52">
        <w:rPr>
          <w:rFonts w:ascii="Times New Roman" w:hAnsi="Times New Roman" w:cs="Times New Roman"/>
          <w:sz w:val="24"/>
          <w:szCs w:val="24"/>
          <w:lang w:val="lt-LT"/>
        </w:rPr>
        <w:t>Valstybės kontrolės prašymu teikia Tarnybos atliktų auditų ataskaitas ir darbo dokumentus audito išorinei peržiūrai atlikti;</w:t>
      </w:r>
    </w:p>
    <w:p w:rsidR="00DB6430" w:rsidRPr="004C0E52" w:rsidRDefault="00DB6430" w:rsidP="00BD45CE">
      <w:pPr>
        <w:pStyle w:val="HTMLiankstoformatuotas"/>
        <w:numPr>
          <w:ilvl w:val="0"/>
          <w:numId w:val="13"/>
        </w:numPr>
        <w:tabs>
          <w:tab w:val="clear" w:pos="916"/>
          <w:tab w:val="clear" w:pos="1320"/>
          <w:tab w:val="num" w:pos="993"/>
        </w:tabs>
        <w:spacing w:line="360" w:lineRule="auto"/>
        <w:ind w:left="0" w:firstLine="709"/>
        <w:jc w:val="both"/>
        <w:rPr>
          <w:rFonts w:ascii="Times New Roman" w:hAnsi="Times New Roman" w:cs="Times New Roman"/>
          <w:sz w:val="24"/>
          <w:szCs w:val="24"/>
          <w:lang w:val="lt-LT"/>
        </w:rPr>
      </w:pPr>
      <w:r w:rsidRPr="004C0E52">
        <w:rPr>
          <w:rFonts w:ascii="Times New Roman" w:hAnsi="Times New Roman" w:cs="Times New Roman"/>
          <w:sz w:val="24"/>
          <w:szCs w:val="24"/>
          <w:lang w:val="lt-LT"/>
        </w:rPr>
        <w:t>nagrinėja iš gyventojų gaunamus prašymus, pranešimus, skundus ir pareiškimus dėl Savivaldybės lėšų ir turto, patikėjimo teise valdomo valstybės turto naudojimo, valdymo ir disponavimo</w:t>
      </w:r>
      <w:r w:rsidR="003C1DA4" w:rsidRPr="004C0E52">
        <w:rPr>
          <w:rFonts w:ascii="Times New Roman" w:hAnsi="Times New Roman" w:cs="Times New Roman"/>
          <w:sz w:val="24"/>
          <w:szCs w:val="24"/>
          <w:lang w:val="lt-LT"/>
        </w:rPr>
        <w:t xml:space="preserve"> juo ir teikia išvadas dėl tokio tyrimo rezultatų;</w:t>
      </w:r>
    </w:p>
    <w:p w:rsidR="003C1DA4" w:rsidRPr="004C0E52" w:rsidRDefault="003C1DA4" w:rsidP="00BD45CE">
      <w:pPr>
        <w:pStyle w:val="HTMLiankstoformatuotas"/>
        <w:numPr>
          <w:ilvl w:val="0"/>
          <w:numId w:val="13"/>
        </w:numPr>
        <w:tabs>
          <w:tab w:val="clear" w:pos="916"/>
          <w:tab w:val="clear" w:pos="1320"/>
          <w:tab w:val="num" w:pos="993"/>
        </w:tabs>
        <w:spacing w:line="360" w:lineRule="auto"/>
        <w:ind w:left="0" w:firstLine="709"/>
        <w:jc w:val="both"/>
        <w:rPr>
          <w:rFonts w:ascii="Times New Roman" w:hAnsi="Times New Roman" w:cs="Times New Roman"/>
          <w:sz w:val="24"/>
          <w:szCs w:val="24"/>
          <w:lang w:val="lt-LT"/>
        </w:rPr>
      </w:pPr>
      <w:r w:rsidRPr="004C0E52">
        <w:rPr>
          <w:rFonts w:ascii="Times New Roman" w:hAnsi="Times New Roman" w:cs="Times New Roman"/>
          <w:sz w:val="24"/>
          <w:szCs w:val="24"/>
          <w:lang w:val="lt-LT"/>
        </w:rPr>
        <w:t xml:space="preserve">atlieka </w:t>
      </w:r>
      <w:r w:rsidR="001E333A" w:rsidRPr="004C0E52">
        <w:rPr>
          <w:rFonts w:ascii="Times New Roman" w:hAnsi="Times New Roman" w:cs="Times New Roman"/>
          <w:sz w:val="24"/>
          <w:szCs w:val="24"/>
          <w:lang w:val="lt-LT"/>
        </w:rPr>
        <w:t xml:space="preserve">kituose </w:t>
      </w:r>
      <w:r w:rsidRPr="004C0E52">
        <w:rPr>
          <w:rFonts w:ascii="Times New Roman" w:hAnsi="Times New Roman" w:cs="Times New Roman"/>
          <w:sz w:val="24"/>
          <w:szCs w:val="24"/>
          <w:lang w:val="lt-LT"/>
        </w:rPr>
        <w:t xml:space="preserve">įstatymuose </w:t>
      </w:r>
      <w:r w:rsidR="001E333A" w:rsidRPr="004C0E52">
        <w:rPr>
          <w:rFonts w:ascii="Times New Roman" w:hAnsi="Times New Roman" w:cs="Times New Roman"/>
          <w:sz w:val="24"/>
          <w:szCs w:val="24"/>
          <w:lang w:val="lt-LT"/>
        </w:rPr>
        <w:t xml:space="preserve">ir </w:t>
      </w:r>
      <w:r w:rsidRPr="004C0E52">
        <w:rPr>
          <w:rFonts w:ascii="Times New Roman" w:hAnsi="Times New Roman" w:cs="Times New Roman"/>
          <w:sz w:val="24"/>
          <w:szCs w:val="24"/>
          <w:lang w:val="lt-LT"/>
        </w:rPr>
        <w:t>teisės aktuose priskirtas funkcijas.</w:t>
      </w:r>
    </w:p>
    <w:p w:rsidR="00DB6430" w:rsidRPr="004C0E52" w:rsidRDefault="00DB6430" w:rsidP="00BD45CE">
      <w:pPr>
        <w:tabs>
          <w:tab w:val="left" w:pos="0"/>
        </w:tabs>
        <w:spacing w:line="360" w:lineRule="auto"/>
        <w:ind w:firstLine="748"/>
        <w:jc w:val="both"/>
        <w:rPr>
          <w:rFonts w:ascii="Times New Roman" w:hAnsi="Times New Roman"/>
          <w:szCs w:val="24"/>
          <w:lang w:val="lt-LT"/>
        </w:rPr>
      </w:pPr>
      <w:r w:rsidRPr="004C0E52">
        <w:rPr>
          <w:rFonts w:ascii="Times New Roman" w:hAnsi="Times New Roman"/>
          <w:szCs w:val="24"/>
          <w:lang w:val="lt-LT"/>
        </w:rPr>
        <w:t>Lietuvos Respublikos vietos savivaldos įstatymas nustato pagrindinius principus, kuriais grindžiama Tarnybos veikla: nepriklausomumo, teisėtumo, viešumo, objektyvumo ir profesionalumo.</w:t>
      </w:r>
    </w:p>
    <w:p w:rsidR="00DB6430" w:rsidRPr="004C0E52" w:rsidRDefault="00DB6430" w:rsidP="00BD45CE">
      <w:pPr>
        <w:tabs>
          <w:tab w:val="left" w:pos="1276"/>
        </w:tabs>
        <w:spacing w:line="360" w:lineRule="auto"/>
        <w:ind w:firstLine="748"/>
        <w:jc w:val="both"/>
        <w:rPr>
          <w:rFonts w:ascii="Times New Roman" w:hAnsi="Times New Roman"/>
          <w:szCs w:val="24"/>
          <w:lang w:val="lt-LT"/>
        </w:rPr>
      </w:pPr>
      <w:r w:rsidRPr="004C0E52">
        <w:rPr>
          <w:rFonts w:ascii="Times New Roman" w:hAnsi="Times New Roman"/>
          <w:szCs w:val="24"/>
          <w:lang w:val="lt-LT"/>
        </w:rPr>
        <w:t>Tarnyba savo veikloje vadovaujasi</w:t>
      </w:r>
      <w:r w:rsidR="00C34417" w:rsidRPr="004C0E52">
        <w:rPr>
          <w:rFonts w:ascii="Times New Roman" w:hAnsi="Times New Roman"/>
          <w:szCs w:val="24"/>
          <w:lang w:val="lt-LT"/>
        </w:rPr>
        <w:t xml:space="preserve"> Lietuvos Respublikos vietos savivaldos įstatymu,</w:t>
      </w:r>
      <w:r w:rsidRPr="004C0E52">
        <w:rPr>
          <w:rFonts w:ascii="Times New Roman" w:hAnsi="Times New Roman"/>
          <w:szCs w:val="24"/>
          <w:lang w:val="lt-LT"/>
        </w:rPr>
        <w:t xml:space="preserve"> Valstybės kontrolieriaus patvirtintais Valstybinio audito reikalavimais, metodikomis</w:t>
      </w:r>
      <w:r w:rsidR="00C34417" w:rsidRPr="004C0E52">
        <w:rPr>
          <w:rFonts w:ascii="Times New Roman" w:hAnsi="Times New Roman"/>
          <w:szCs w:val="24"/>
          <w:lang w:val="lt-LT"/>
        </w:rPr>
        <w:t xml:space="preserve">, Tarptautiniais </w:t>
      </w:r>
      <w:r w:rsidR="00606170">
        <w:rPr>
          <w:rFonts w:ascii="Times New Roman" w:hAnsi="Times New Roman"/>
          <w:szCs w:val="24"/>
          <w:lang w:val="lt-LT"/>
        </w:rPr>
        <w:t xml:space="preserve">audito standartais </w:t>
      </w:r>
      <w:r w:rsidR="00C34417" w:rsidRPr="004C0E52">
        <w:rPr>
          <w:rFonts w:ascii="Times New Roman" w:hAnsi="Times New Roman"/>
          <w:szCs w:val="24"/>
          <w:lang w:val="lt-LT"/>
        </w:rPr>
        <w:t>ir kitais teisės aktais, reglamentuojančiais auditą.</w:t>
      </w:r>
    </w:p>
    <w:p w:rsidR="00DB6430" w:rsidRPr="004C0E52" w:rsidRDefault="00DB6430" w:rsidP="00BD45CE">
      <w:pPr>
        <w:spacing w:line="360" w:lineRule="auto"/>
        <w:ind w:firstLine="720"/>
        <w:jc w:val="both"/>
        <w:rPr>
          <w:rFonts w:ascii="Times New Roman" w:hAnsi="Times New Roman"/>
          <w:szCs w:val="24"/>
          <w:lang w:val="lt-LT"/>
        </w:rPr>
      </w:pPr>
      <w:r w:rsidRPr="004C0E52">
        <w:rPr>
          <w:rFonts w:ascii="Times New Roman" w:hAnsi="Times New Roman"/>
          <w:szCs w:val="24"/>
          <w:lang w:val="lt-LT"/>
        </w:rPr>
        <w:t>Visos auditų ataskaitos ir išvados teikiamos Savivaldybės merui, Savivaldy</w:t>
      </w:r>
      <w:r w:rsidR="005F7B79" w:rsidRPr="004C0E52">
        <w:rPr>
          <w:rFonts w:ascii="Times New Roman" w:hAnsi="Times New Roman"/>
          <w:szCs w:val="24"/>
          <w:lang w:val="lt-LT"/>
        </w:rPr>
        <w:t>bės administracijos direktoriui</w:t>
      </w:r>
      <w:r w:rsidR="009F0E66" w:rsidRPr="004C0E52">
        <w:rPr>
          <w:rFonts w:ascii="Times New Roman" w:hAnsi="Times New Roman"/>
          <w:szCs w:val="24"/>
          <w:lang w:val="lt-LT"/>
        </w:rPr>
        <w:t>, audituot</w:t>
      </w:r>
      <w:r w:rsidR="00DF3B90" w:rsidRPr="004C0E52">
        <w:rPr>
          <w:rFonts w:ascii="Times New Roman" w:hAnsi="Times New Roman"/>
          <w:szCs w:val="24"/>
          <w:lang w:val="lt-LT"/>
        </w:rPr>
        <w:t>ų</w:t>
      </w:r>
      <w:r w:rsidR="009F0E66" w:rsidRPr="004C0E52">
        <w:rPr>
          <w:rFonts w:ascii="Times New Roman" w:hAnsi="Times New Roman"/>
          <w:szCs w:val="24"/>
          <w:lang w:val="lt-LT"/>
        </w:rPr>
        <w:t xml:space="preserve"> subjekt</w:t>
      </w:r>
      <w:r w:rsidR="00DF3B90" w:rsidRPr="004C0E52">
        <w:rPr>
          <w:rFonts w:ascii="Times New Roman" w:hAnsi="Times New Roman"/>
          <w:szCs w:val="24"/>
          <w:lang w:val="lt-LT"/>
        </w:rPr>
        <w:t>ų vadovams</w:t>
      </w:r>
      <w:r w:rsidR="001558AE">
        <w:rPr>
          <w:rFonts w:ascii="Times New Roman" w:hAnsi="Times New Roman"/>
          <w:szCs w:val="24"/>
          <w:lang w:val="lt-LT"/>
        </w:rPr>
        <w:t xml:space="preserve"> ir yra skelbiamos viešai</w:t>
      </w:r>
      <w:r w:rsidR="00DF3B90" w:rsidRPr="004C0E52">
        <w:rPr>
          <w:rFonts w:ascii="Times New Roman" w:hAnsi="Times New Roman"/>
          <w:szCs w:val="24"/>
          <w:lang w:val="lt-LT"/>
        </w:rPr>
        <w:t>.</w:t>
      </w:r>
    </w:p>
    <w:p w:rsidR="00DB6430" w:rsidRPr="004C0E52" w:rsidRDefault="00DB6430" w:rsidP="00BD45CE">
      <w:pPr>
        <w:spacing w:line="360" w:lineRule="auto"/>
        <w:ind w:firstLine="748"/>
        <w:jc w:val="both"/>
        <w:rPr>
          <w:rFonts w:ascii="Times New Roman" w:hAnsi="Times New Roman"/>
          <w:szCs w:val="24"/>
          <w:lang w:val="lt-LT"/>
        </w:rPr>
      </w:pPr>
    </w:p>
    <w:p w:rsidR="00DB6430" w:rsidRPr="004C0E52" w:rsidRDefault="00DB6430" w:rsidP="00BD45CE">
      <w:pPr>
        <w:shd w:val="clear" w:color="auto" w:fill="E0E0E0"/>
        <w:spacing w:line="360" w:lineRule="auto"/>
        <w:jc w:val="center"/>
        <w:rPr>
          <w:rFonts w:ascii="Times New Roman" w:hAnsi="Times New Roman"/>
          <w:b/>
          <w:szCs w:val="24"/>
          <w:lang w:val="lt-LT"/>
        </w:rPr>
      </w:pPr>
      <w:r w:rsidRPr="004C0E52">
        <w:rPr>
          <w:rFonts w:ascii="Times New Roman" w:hAnsi="Times New Roman"/>
          <w:b/>
          <w:szCs w:val="24"/>
          <w:lang w:val="lt-LT"/>
        </w:rPr>
        <w:t>2. TARNYBOS VEIKLOS ORGANIZAVIMAS</w:t>
      </w:r>
    </w:p>
    <w:p w:rsidR="00DB6430" w:rsidRPr="004C0E52" w:rsidRDefault="00DB6430" w:rsidP="00BD45CE">
      <w:pPr>
        <w:spacing w:line="360" w:lineRule="auto"/>
        <w:ind w:firstLine="720"/>
        <w:jc w:val="both"/>
        <w:rPr>
          <w:rFonts w:ascii="Times New Roman" w:hAnsi="Times New Roman"/>
          <w:szCs w:val="24"/>
          <w:lang w:val="lt-LT"/>
        </w:rPr>
      </w:pPr>
    </w:p>
    <w:p w:rsidR="00A170A5" w:rsidRPr="004C0E52" w:rsidRDefault="00A170A5" w:rsidP="00BD45CE">
      <w:pPr>
        <w:spacing w:line="360" w:lineRule="auto"/>
        <w:ind w:firstLine="720"/>
        <w:jc w:val="both"/>
        <w:rPr>
          <w:rFonts w:ascii="Times New Roman" w:hAnsi="Times New Roman"/>
          <w:b/>
          <w:szCs w:val="24"/>
          <w:lang w:val="lt-LT"/>
        </w:rPr>
      </w:pPr>
      <w:r w:rsidRPr="004C0E52">
        <w:rPr>
          <w:rFonts w:ascii="Times New Roman" w:hAnsi="Times New Roman"/>
          <w:b/>
          <w:szCs w:val="24"/>
          <w:lang w:val="lt-LT"/>
        </w:rPr>
        <w:t>Profesinė etika. Veiklos viešinimas</w:t>
      </w:r>
    </w:p>
    <w:p w:rsidR="00A170A5" w:rsidRPr="004C0E52" w:rsidRDefault="00A170A5" w:rsidP="00BD45CE">
      <w:pPr>
        <w:spacing w:line="360" w:lineRule="auto"/>
        <w:ind w:firstLine="720"/>
        <w:jc w:val="both"/>
        <w:rPr>
          <w:rFonts w:ascii="Times New Roman" w:hAnsi="Times New Roman"/>
          <w:szCs w:val="24"/>
          <w:lang w:val="lt-LT"/>
        </w:rPr>
      </w:pPr>
      <w:r w:rsidRPr="004C0E52">
        <w:rPr>
          <w:rFonts w:ascii="Times New Roman" w:hAnsi="Times New Roman"/>
          <w:szCs w:val="24"/>
          <w:lang w:val="lt-LT"/>
        </w:rPr>
        <w:t xml:space="preserve">Tarnybos valstybės tarnautojų </w:t>
      </w:r>
      <w:r w:rsidR="00762432">
        <w:rPr>
          <w:rFonts w:ascii="Times New Roman" w:hAnsi="Times New Roman"/>
          <w:szCs w:val="24"/>
          <w:lang w:val="lt-LT"/>
        </w:rPr>
        <w:t>tarnybinės etikos</w:t>
      </w:r>
      <w:r w:rsidRPr="004C0E52">
        <w:rPr>
          <w:rFonts w:ascii="Times New Roman" w:hAnsi="Times New Roman"/>
          <w:szCs w:val="24"/>
          <w:lang w:val="lt-LT"/>
        </w:rPr>
        <w:t xml:space="preserve"> taisyklėse nustatyti profesiniai reikalavimai ir procedūros, užtikrinančios Vietos savivaldos įstatyme savivaldybės kontrolės ir audito tarnybos veiklai nustatytų principų – nepriklausomumo, teisėtumo, viešumo, objektyvumo ir profesionalumo, laikymąsi.</w:t>
      </w:r>
      <w:r w:rsidR="001C797E" w:rsidRPr="004C0E52">
        <w:rPr>
          <w:rFonts w:ascii="Times New Roman" w:hAnsi="Times New Roman"/>
          <w:szCs w:val="24"/>
          <w:lang w:val="lt-LT"/>
        </w:rPr>
        <w:t xml:space="preserve"> Siekiant sumažinti ar pašalinti grėsmes auditoriaus nepriklausomumui, nustatytos įvairios prevencinės priemonės: Tarnybos valstybės tarnautojai negali audituoti įstaigų, kuriose gali kilti viešųjų ir privačių interesų konfliktai, turi deklaruoti viešuosius ir privačius interesus</w:t>
      </w:r>
      <w:r w:rsidR="002015AB" w:rsidRPr="004C0E52">
        <w:rPr>
          <w:rFonts w:ascii="Times New Roman" w:hAnsi="Times New Roman"/>
          <w:szCs w:val="24"/>
          <w:lang w:val="lt-LT"/>
        </w:rPr>
        <w:t>, prieš pradedant auditą, privalo užpildyti Nešališkumo deklaracijas. Šios priemonės leidžia užtikrinti, kad auditai būtų atliekami objektyviai ir nešališkai, kad Tarnybos valstybės tarnautojai nedalyvautų su einamomis pareigomis nesuderinamoje veikloje.</w:t>
      </w:r>
    </w:p>
    <w:p w:rsidR="002015AB" w:rsidRPr="004C0E52" w:rsidRDefault="00657F18" w:rsidP="00BD45CE">
      <w:pPr>
        <w:spacing w:line="360" w:lineRule="auto"/>
        <w:ind w:firstLine="720"/>
        <w:jc w:val="both"/>
        <w:rPr>
          <w:rFonts w:ascii="Times New Roman" w:hAnsi="Times New Roman"/>
          <w:szCs w:val="24"/>
          <w:lang w:val="lt-LT"/>
        </w:rPr>
      </w:pPr>
      <w:r w:rsidRPr="004C0E52">
        <w:rPr>
          <w:rFonts w:ascii="Times New Roman" w:hAnsi="Times New Roman"/>
          <w:szCs w:val="24"/>
          <w:lang w:val="lt-LT"/>
        </w:rPr>
        <w:t xml:space="preserve">Tarnybos veikla yra viešinama. Savivaldybės interneto puslapyje </w:t>
      </w:r>
      <w:hyperlink r:id="rId9" w:history="1">
        <w:r w:rsidRPr="004C0E52">
          <w:rPr>
            <w:rStyle w:val="Hipersaitas"/>
            <w:rFonts w:ascii="Times New Roman" w:hAnsi="Times New Roman"/>
            <w:szCs w:val="24"/>
            <w:lang w:val="lt-LT"/>
          </w:rPr>
          <w:t>www.anyksciai.lt</w:t>
        </w:r>
      </w:hyperlink>
      <w:r w:rsidRPr="004C0E52">
        <w:rPr>
          <w:rFonts w:ascii="Times New Roman" w:hAnsi="Times New Roman"/>
          <w:szCs w:val="24"/>
          <w:lang w:val="lt-LT"/>
        </w:rPr>
        <w:t xml:space="preserve"> skelbiama informacija apie Tarnybos veiklą: metiniai veiklos planai ir veiklos ataskaitos, Tarnybos veiklą </w:t>
      </w:r>
      <w:r w:rsidRPr="004C0E52">
        <w:rPr>
          <w:rFonts w:ascii="Times New Roman" w:hAnsi="Times New Roman"/>
          <w:szCs w:val="24"/>
          <w:lang w:val="lt-LT"/>
        </w:rPr>
        <w:lastRenderedPageBreak/>
        <w:t>reglamentuojančios įvairios taisyklės, tvarkos bei aprašai, atliktų auditų ataskaitos ir išvados, Savivaldybės tarybai teikiamos išvados. Veiklos ataskaitos santrauka skelbiama vietinėje spaudoje.</w:t>
      </w:r>
    </w:p>
    <w:p w:rsidR="006324D9" w:rsidRPr="004C0E52" w:rsidRDefault="006324D9" w:rsidP="00BD45CE">
      <w:pPr>
        <w:spacing w:line="360" w:lineRule="auto"/>
        <w:ind w:firstLine="720"/>
        <w:jc w:val="both"/>
        <w:rPr>
          <w:rFonts w:ascii="Times New Roman" w:hAnsi="Times New Roman"/>
          <w:b/>
          <w:szCs w:val="24"/>
          <w:lang w:val="lt-LT"/>
        </w:rPr>
      </w:pPr>
      <w:r w:rsidRPr="004C0E52">
        <w:rPr>
          <w:rFonts w:ascii="Times New Roman" w:hAnsi="Times New Roman"/>
          <w:b/>
          <w:szCs w:val="24"/>
          <w:lang w:val="lt-LT"/>
        </w:rPr>
        <w:t>Audito kokybės užtikrinimas. Darbuotojų mokymas</w:t>
      </w:r>
    </w:p>
    <w:p w:rsidR="006324D9" w:rsidRPr="004C0E52" w:rsidRDefault="006324D9" w:rsidP="00BD45CE">
      <w:pPr>
        <w:spacing w:line="360" w:lineRule="auto"/>
        <w:ind w:firstLine="720"/>
        <w:jc w:val="both"/>
        <w:rPr>
          <w:rFonts w:ascii="Times New Roman" w:hAnsi="Times New Roman"/>
          <w:szCs w:val="24"/>
          <w:lang w:val="lt-LT"/>
        </w:rPr>
      </w:pPr>
      <w:r w:rsidRPr="004C0E52">
        <w:rPr>
          <w:rFonts w:ascii="Times New Roman" w:hAnsi="Times New Roman"/>
          <w:szCs w:val="24"/>
          <w:lang w:val="lt-LT"/>
        </w:rPr>
        <w:t>Tarnybos audito kokybės politiką, audito procedūras, peržiūros ir audito kokybės kontrolės bendruosius reikalavimus nustato Tarnybos auditų organizavimo, kokybės užtikrinimo ir kontrolės taisyklės, parengtos ir patvirtintos vadovaujantis Vietos savivaldos įstatymu, Tarptautiniais audito standartais, Valstybinio audito reikalavimais.</w:t>
      </w:r>
    </w:p>
    <w:p w:rsidR="00E94214" w:rsidRPr="004C0E52" w:rsidRDefault="00E94214" w:rsidP="00BD45CE">
      <w:pPr>
        <w:spacing w:line="360" w:lineRule="auto"/>
        <w:ind w:firstLine="720"/>
        <w:jc w:val="both"/>
        <w:rPr>
          <w:rFonts w:ascii="Times New Roman" w:hAnsi="Times New Roman"/>
          <w:szCs w:val="24"/>
          <w:lang w:val="lt-LT"/>
        </w:rPr>
      </w:pPr>
      <w:r w:rsidRPr="004C0E52">
        <w:rPr>
          <w:rFonts w:ascii="Times New Roman" w:hAnsi="Times New Roman"/>
          <w:szCs w:val="24"/>
          <w:lang w:val="lt-LT"/>
        </w:rPr>
        <w:t>201</w:t>
      </w:r>
      <w:r w:rsidR="0025127F">
        <w:rPr>
          <w:rFonts w:ascii="Times New Roman" w:hAnsi="Times New Roman"/>
          <w:szCs w:val="24"/>
          <w:lang w:val="lt-LT"/>
        </w:rPr>
        <w:t>9</w:t>
      </w:r>
      <w:r w:rsidRPr="004C0E52">
        <w:rPr>
          <w:rFonts w:ascii="Times New Roman" w:hAnsi="Times New Roman"/>
          <w:szCs w:val="24"/>
          <w:lang w:val="lt-LT"/>
        </w:rPr>
        <w:t xml:space="preserve"> metais Tarnyboje vykdyta nuolatinė audito kokybės užtikrinimo procedūrų pakankamumo ir veiksmingumo stebėsena. Kiekvieno darbuotojo atliktos audito procedūros prižiūrėtos ir peržiūrėtos, siekiant nustatyti, ar auditas atliekamas pagal audito planą </w:t>
      </w:r>
      <w:r w:rsidR="003620FE" w:rsidRPr="004C0E52">
        <w:rPr>
          <w:rFonts w:ascii="Times New Roman" w:hAnsi="Times New Roman"/>
          <w:szCs w:val="24"/>
          <w:lang w:val="lt-LT"/>
        </w:rPr>
        <w:t>ir programas, atliktas darbas ir gauti rezultatai tinkamai pateikti darbo dokumentuose, audito išvadose ir rekomendacijose pateikti visi svarbūs audito klausimai, pasiekti audito procedūrų tikslai, padarytos išvados ir rekomendacijos atitinka darbo rezultatus ir pagrindžia pareikštą nuomonę.</w:t>
      </w:r>
    </w:p>
    <w:p w:rsidR="002F1BCC" w:rsidRPr="0041773E" w:rsidRDefault="00FF453D" w:rsidP="00BD45CE">
      <w:pPr>
        <w:spacing w:line="360" w:lineRule="auto"/>
        <w:ind w:firstLine="720"/>
        <w:jc w:val="both"/>
        <w:rPr>
          <w:rFonts w:ascii="Times New Roman" w:hAnsi="Times New Roman"/>
          <w:szCs w:val="24"/>
          <w:lang w:val="lt-LT"/>
        </w:rPr>
      </w:pPr>
      <w:r>
        <w:rPr>
          <w:rFonts w:ascii="Times New Roman" w:hAnsi="Times New Roman"/>
          <w:szCs w:val="24"/>
          <w:lang w:val="lt-LT"/>
        </w:rPr>
        <w:t>Tarp</w:t>
      </w:r>
      <w:r w:rsidR="002F1BCC" w:rsidRPr="004C0E52">
        <w:rPr>
          <w:rFonts w:ascii="Times New Roman" w:hAnsi="Times New Roman"/>
          <w:szCs w:val="24"/>
          <w:lang w:val="lt-LT"/>
        </w:rPr>
        <w:t>tautiniuose audito standartuose ir Valstybinio audito reikalavimuose, kuriais vadovaujasi Tarnyba, nustatyta auditą atliekančių darbuotojų pareiga – nuolat atnaujinti žinias ir tobulinti įgūdžius, reikalingus auditui atlikti. Vienas svarbiausių veiksnių, leidžiantis užtikrinti tinkamą ir efektyvų audito atlikimą, yra valstybės tarnautojo profesinė kompetencija.</w:t>
      </w:r>
      <w:r w:rsidR="00371023" w:rsidRPr="004C0E52">
        <w:rPr>
          <w:rFonts w:ascii="Times New Roman" w:hAnsi="Times New Roman"/>
          <w:szCs w:val="24"/>
          <w:lang w:val="lt-LT"/>
        </w:rPr>
        <w:t xml:space="preserve"> Reikalavimai Tarnybos darbuotojams yra nuolat didinami profesionalumo, atsakomybės, veiklos viešumo ir kitais aspektais. Norint išlaikyti tinkamą specialistų kompetenciją, būtina užtikrinti savalaikį ir efektyvų mokymą. 201</w:t>
      </w:r>
      <w:r w:rsidR="00C67B33">
        <w:rPr>
          <w:rFonts w:ascii="Times New Roman" w:hAnsi="Times New Roman"/>
          <w:szCs w:val="24"/>
          <w:lang w:val="lt-LT"/>
        </w:rPr>
        <w:t>9</w:t>
      </w:r>
      <w:r w:rsidR="00371023" w:rsidRPr="004C0E52">
        <w:rPr>
          <w:rFonts w:ascii="Times New Roman" w:hAnsi="Times New Roman"/>
          <w:szCs w:val="24"/>
          <w:lang w:val="lt-LT"/>
        </w:rPr>
        <w:t xml:space="preserve"> metais Tarnybos darbuotojai dalyvavo</w:t>
      </w:r>
      <w:r w:rsidR="0067778F" w:rsidRPr="004C0E52">
        <w:rPr>
          <w:rFonts w:ascii="Times New Roman" w:hAnsi="Times New Roman"/>
          <w:szCs w:val="24"/>
          <w:lang w:val="lt-LT"/>
        </w:rPr>
        <w:t xml:space="preserve"> </w:t>
      </w:r>
      <w:r w:rsidR="00E91B72" w:rsidRPr="00467986">
        <w:rPr>
          <w:rFonts w:ascii="Times New Roman" w:hAnsi="Times New Roman"/>
          <w:szCs w:val="24"/>
          <w:lang w:val="lt-LT"/>
        </w:rPr>
        <w:t xml:space="preserve">mokymuose </w:t>
      </w:r>
      <w:r w:rsidR="0067778F" w:rsidRPr="00467986">
        <w:rPr>
          <w:rFonts w:ascii="Times New Roman" w:hAnsi="Times New Roman"/>
          <w:szCs w:val="24"/>
          <w:lang w:val="lt-LT"/>
        </w:rPr>
        <w:t>viešojo</w:t>
      </w:r>
      <w:r w:rsidR="0067778F" w:rsidRPr="004C0E52">
        <w:rPr>
          <w:rFonts w:ascii="Times New Roman" w:hAnsi="Times New Roman"/>
          <w:szCs w:val="24"/>
          <w:lang w:val="lt-LT"/>
        </w:rPr>
        <w:t xml:space="preserve"> sektoriaus apskaitos ir finansinės atskaitomybės standartų taikymo, finansinio (teisėtumo) ir veiklos auditų metodikos bei kitais aktualiais funkcijoms vykdyti klausimais.</w:t>
      </w:r>
      <w:r w:rsidR="00467986">
        <w:rPr>
          <w:rFonts w:ascii="Times New Roman" w:hAnsi="Times New Roman"/>
          <w:szCs w:val="24"/>
          <w:lang w:val="lt-LT"/>
        </w:rPr>
        <w:t xml:space="preserve"> Seminarų temos: </w:t>
      </w:r>
      <w:r w:rsidR="00E91B72">
        <w:rPr>
          <w:rFonts w:ascii="Times New Roman" w:hAnsi="Times New Roman"/>
          <w:szCs w:val="24"/>
          <w:lang w:val="lt-LT"/>
        </w:rPr>
        <w:t>„Konkurencijos teisės aktualijos: Karteliai ir valstybės pagalba“, „Duomenų pateikimas į Viešojo sektoriaus apskaitos ir ataskaitų konsolidavimo informacinę sistemą“, „Savivaldybės biudžeto pajamų planavimas“, „Finansinis auditas: planavimas“, „Rizikos valdymas savivaldybės valdymo ir kontrolės sistemoje“, „Veiklos auditas: išankstinis tyrimas“.</w:t>
      </w:r>
      <w:r w:rsidR="00F2492C">
        <w:rPr>
          <w:rFonts w:ascii="Times New Roman" w:hAnsi="Times New Roman"/>
          <w:szCs w:val="24"/>
          <w:lang w:val="lt-LT"/>
        </w:rPr>
        <w:t xml:space="preserve"> Seminarų metu taip pat buvo dalijamasi </w:t>
      </w:r>
      <w:r w:rsidR="006B5D52">
        <w:rPr>
          <w:rFonts w:ascii="Times New Roman" w:hAnsi="Times New Roman"/>
          <w:szCs w:val="24"/>
          <w:lang w:val="lt-LT"/>
        </w:rPr>
        <w:t>gerąja audito atlikimo savivaldoje praktika šiomis temomis: „Europos šalių patirtis audituojant savivaldybes“, „Audito kokybė: peržiūros pastabos“, „SKAT atliekamų auditų geroji praktika“, „Auditų dokumentavimo ir administravimo praktika“.</w:t>
      </w:r>
    </w:p>
    <w:p w:rsidR="00DB6430" w:rsidRPr="0041773E" w:rsidRDefault="00DB6430" w:rsidP="00BD45CE">
      <w:pPr>
        <w:spacing w:line="360" w:lineRule="auto"/>
        <w:ind w:firstLine="720"/>
        <w:jc w:val="both"/>
        <w:rPr>
          <w:rFonts w:ascii="Times New Roman" w:hAnsi="Times New Roman"/>
          <w:b/>
          <w:szCs w:val="24"/>
          <w:lang w:val="lt-LT"/>
        </w:rPr>
      </w:pPr>
      <w:r w:rsidRPr="0041773E">
        <w:rPr>
          <w:rFonts w:ascii="Times New Roman" w:hAnsi="Times New Roman"/>
          <w:b/>
          <w:szCs w:val="24"/>
          <w:lang w:val="lt-LT"/>
        </w:rPr>
        <w:t>Audito apimtys</w:t>
      </w:r>
    </w:p>
    <w:p w:rsidR="00DB6430" w:rsidRPr="004C0E52" w:rsidRDefault="00DB6430" w:rsidP="00BD45CE">
      <w:pPr>
        <w:spacing w:line="360" w:lineRule="auto"/>
        <w:ind w:firstLine="720"/>
        <w:jc w:val="both"/>
        <w:rPr>
          <w:rFonts w:ascii="Times New Roman" w:hAnsi="Times New Roman"/>
          <w:szCs w:val="24"/>
          <w:lang w:val="lt-LT"/>
        </w:rPr>
      </w:pPr>
      <w:r w:rsidRPr="004C0E52">
        <w:rPr>
          <w:rFonts w:ascii="Times New Roman" w:hAnsi="Times New Roman"/>
          <w:szCs w:val="24"/>
          <w:lang w:val="lt-LT"/>
        </w:rPr>
        <w:t>201</w:t>
      </w:r>
      <w:r w:rsidR="008B770B">
        <w:rPr>
          <w:rFonts w:ascii="Times New Roman" w:hAnsi="Times New Roman"/>
          <w:szCs w:val="24"/>
          <w:lang w:val="lt-LT"/>
        </w:rPr>
        <w:t>9</w:t>
      </w:r>
      <w:r w:rsidRPr="004C0E52">
        <w:rPr>
          <w:rFonts w:ascii="Times New Roman" w:hAnsi="Times New Roman"/>
          <w:szCs w:val="24"/>
          <w:lang w:val="lt-LT"/>
        </w:rPr>
        <w:t xml:space="preserve"> metais Tarnybos audito sritys buvo:</w:t>
      </w:r>
    </w:p>
    <w:p w:rsidR="00DB6430" w:rsidRPr="004C0E52" w:rsidRDefault="00DB6430" w:rsidP="00BD45CE">
      <w:pPr>
        <w:numPr>
          <w:ilvl w:val="0"/>
          <w:numId w:val="13"/>
        </w:numPr>
        <w:tabs>
          <w:tab w:val="left" w:pos="993"/>
        </w:tabs>
        <w:overflowPunct/>
        <w:autoSpaceDE/>
        <w:autoSpaceDN/>
        <w:adjustRightInd/>
        <w:spacing w:line="360" w:lineRule="auto"/>
        <w:ind w:left="0" w:firstLine="709"/>
        <w:jc w:val="both"/>
        <w:textAlignment w:val="auto"/>
        <w:rPr>
          <w:rFonts w:ascii="Times New Roman" w:eastAsia="TimesNewRoman" w:hAnsi="Times New Roman"/>
          <w:szCs w:val="24"/>
          <w:lang w:val="lt-LT"/>
        </w:rPr>
      </w:pPr>
      <w:r w:rsidRPr="004C0E52">
        <w:rPr>
          <w:rFonts w:ascii="Times New Roman" w:eastAsia="TimesNewRoman" w:hAnsi="Times New Roman"/>
          <w:b/>
          <w:szCs w:val="24"/>
          <w:lang w:val="lt-LT"/>
        </w:rPr>
        <w:t>Savivaldybės tarybos patvirtint</w:t>
      </w:r>
      <w:r w:rsidR="0055194D" w:rsidRPr="004C0E52">
        <w:rPr>
          <w:rFonts w:ascii="Times New Roman" w:eastAsia="TimesNewRoman" w:hAnsi="Times New Roman"/>
          <w:b/>
          <w:szCs w:val="24"/>
          <w:lang w:val="lt-LT"/>
        </w:rPr>
        <w:t>as</w:t>
      </w:r>
      <w:r w:rsidRPr="004C0E52">
        <w:rPr>
          <w:rFonts w:ascii="Times New Roman" w:eastAsia="TimesNewRoman" w:hAnsi="Times New Roman"/>
          <w:b/>
          <w:szCs w:val="24"/>
          <w:lang w:val="lt-LT"/>
        </w:rPr>
        <w:t xml:space="preserve"> (su </w:t>
      </w:r>
      <w:r w:rsidR="0055194D" w:rsidRPr="004C0E52">
        <w:rPr>
          <w:rFonts w:ascii="Times New Roman" w:eastAsia="TimesNewRoman" w:hAnsi="Times New Roman"/>
          <w:b/>
          <w:szCs w:val="24"/>
          <w:lang w:val="lt-LT"/>
        </w:rPr>
        <w:t>patikslinimais</w:t>
      </w:r>
      <w:r w:rsidRPr="004C0E52">
        <w:rPr>
          <w:rFonts w:ascii="Times New Roman" w:eastAsia="TimesNewRoman" w:hAnsi="Times New Roman"/>
          <w:b/>
          <w:szCs w:val="24"/>
          <w:lang w:val="lt-LT"/>
        </w:rPr>
        <w:t>) Savivaldybės 201</w:t>
      </w:r>
      <w:r w:rsidR="004720A3">
        <w:rPr>
          <w:rFonts w:ascii="Times New Roman" w:eastAsia="TimesNewRoman" w:hAnsi="Times New Roman"/>
          <w:b/>
          <w:szCs w:val="24"/>
          <w:lang w:val="lt-LT"/>
        </w:rPr>
        <w:t>8</w:t>
      </w:r>
      <w:r w:rsidRPr="004C0E52">
        <w:rPr>
          <w:rFonts w:ascii="Times New Roman" w:eastAsia="TimesNewRoman" w:hAnsi="Times New Roman"/>
          <w:b/>
          <w:szCs w:val="24"/>
          <w:lang w:val="lt-LT"/>
        </w:rPr>
        <w:t xml:space="preserve"> metų biudžet</w:t>
      </w:r>
      <w:r w:rsidR="0055194D" w:rsidRPr="004C0E52">
        <w:rPr>
          <w:rFonts w:ascii="Times New Roman" w:eastAsia="TimesNewRoman" w:hAnsi="Times New Roman"/>
          <w:b/>
          <w:szCs w:val="24"/>
          <w:lang w:val="lt-LT"/>
        </w:rPr>
        <w:t>as</w:t>
      </w:r>
      <w:r w:rsidR="00A84CDE" w:rsidRPr="004C0E52">
        <w:rPr>
          <w:rFonts w:ascii="Times New Roman" w:eastAsia="TimesNewRoman" w:hAnsi="Times New Roman"/>
          <w:szCs w:val="24"/>
          <w:lang w:val="lt-LT"/>
        </w:rPr>
        <w:t xml:space="preserve"> </w:t>
      </w:r>
      <w:r w:rsidR="00A84CDE" w:rsidRPr="000B4D97">
        <w:rPr>
          <w:rFonts w:ascii="Times New Roman" w:eastAsia="TimesNewRoman" w:hAnsi="Times New Roman"/>
          <w:szCs w:val="24"/>
          <w:lang w:val="lt-LT"/>
        </w:rPr>
        <w:t>(</w:t>
      </w:r>
      <w:r w:rsidR="0006680C">
        <w:rPr>
          <w:rFonts w:ascii="Times New Roman" w:eastAsia="TimesNewRoman" w:hAnsi="Times New Roman"/>
          <w:szCs w:val="24"/>
          <w:lang w:val="lt-LT"/>
        </w:rPr>
        <w:t>29 251,9</w:t>
      </w:r>
      <w:r w:rsidR="00F67816">
        <w:rPr>
          <w:rFonts w:ascii="Times New Roman" w:eastAsia="TimesNewRoman" w:hAnsi="Times New Roman"/>
          <w:szCs w:val="24"/>
          <w:lang w:val="lt-LT"/>
        </w:rPr>
        <w:t xml:space="preserve"> </w:t>
      </w:r>
      <w:r w:rsidRPr="000B4D97">
        <w:rPr>
          <w:rFonts w:ascii="Times New Roman" w:eastAsia="TimesNewRoman" w:hAnsi="Times New Roman"/>
          <w:szCs w:val="24"/>
          <w:lang w:val="lt-LT"/>
        </w:rPr>
        <w:t xml:space="preserve">tūkst. </w:t>
      </w:r>
      <w:r w:rsidR="00AF4FF4" w:rsidRPr="000B4D97">
        <w:rPr>
          <w:rFonts w:ascii="Times New Roman" w:eastAsia="TimesNewRoman" w:hAnsi="Times New Roman"/>
          <w:szCs w:val="24"/>
          <w:lang w:val="lt-LT"/>
        </w:rPr>
        <w:t>eurų</w:t>
      </w:r>
      <w:r w:rsidRPr="000B4D97">
        <w:rPr>
          <w:rFonts w:ascii="Times New Roman" w:eastAsia="TimesNewRoman" w:hAnsi="Times New Roman"/>
          <w:szCs w:val="24"/>
          <w:lang w:val="lt-LT"/>
        </w:rPr>
        <w:t xml:space="preserve"> kurie skirti </w:t>
      </w:r>
      <w:r w:rsidR="007D40B3">
        <w:rPr>
          <w:rFonts w:ascii="Times New Roman" w:hAnsi="Times New Roman"/>
          <w:szCs w:val="24"/>
          <w:lang w:val="lt-LT"/>
        </w:rPr>
        <w:t>39</w:t>
      </w:r>
      <w:r w:rsidRPr="000B4D97">
        <w:rPr>
          <w:rFonts w:ascii="Times New Roman" w:hAnsi="Times New Roman"/>
          <w:szCs w:val="24"/>
          <w:lang w:val="lt-LT"/>
        </w:rPr>
        <w:t xml:space="preserve"> asignavimų valdytoj</w:t>
      </w:r>
      <w:r w:rsidR="007D40B3">
        <w:rPr>
          <w:rFonts w:ascii="Times New Roman" w:hAnsi="Times New Roman"/>
          <w:szCs w:val="24"/>
          <w:lang w:val="lt-LT"/>
        </w:rPr>
        <w:t>ams</w:t>
      </w:r>
      <w:r w:rsidR="0055194D" w:rsidRPr="000B4D97">
        <w:rPr>
          <w:rFonts w:ascii="Times New Roman" w:hAnsi="Times New Roman"/>
          <w:szCs w:val="24"/>
          <w:lang w:val="lt-LT"/>
        </w:rPr>
        <w:t>, 9 biudžeto programų įgyvendinimui</w:t>
      </w:r>
      <w:r w:rsidRPr="000B4D97">
        <w:rPr>
          <w:rFonts w:ascii="Times New Roman" w:hAnsi="Times New Roman"/>
          <w:szCs w:val="24"/>
          <w:lang w:val="lt-LT"/>
        </w:rPr>
        <w:t>:</w:t>
      </w:r>
      <w:r w:rsidRPr="004C0E52">
        <w:rPr>
          <w:rFonts w:ascii="Times New Roman" w:hAnsi="Times New Roman"/>
          <w:szCs w:val="24"/>
          <w:lang w:val="lt-LT"/>
        </w:rPr>
        <w:t xml:space="preserve"> Savivaldybės administracijai (su </w:t>
      </w:r>
      <w:r w:rsidR="00987369" w:rsidRPr="004C0E52">
        <w:rPr>
          <w:rFonts w:ascii="Times New Roman" w:hAnsi="Times New Roman"/>
          <w:szCs w:val="24"/>
          <w:lang w:val="lt-LT"/>
        </w:rPr>
        <w:t xml:space="preserve">struktūriniais teritoriniais </w:t>
      </w:r>
      <w:r w:rsidRPr="004C0E52">
        <w:rPr>
          <w:rFonts w:ascii="Times New Roman" w:hAnsi="Times New Roman"/>
          <w:szCs w:val="24"/>
          <w:lang w:val="lt-LT"/>
        </w:rPr>
        <w:t>padaliniais</w:t>
      </w:r>
      <w:r w:rsidR="00987369" w:rsidRPr="004C0E52">
        <w:rPr>
          <w:rFonts w:ascii="Times New Roman" w:hAnsi="Times New Roman"/>
          <w:szCs w:val="24"/>
          <w:lang w:val="lt-LT"/>
        </w:rPr>
        <w:t xml:space="preserve"> – </w:t>
      </w:r>
      <w:r w:rsidR="00987369" w:rsidRPr="004C0E52">
        <w:rPr>
          <w:rFonts w:ascii="Times New Roman" w:hAnsi="Times New Roman"/>
          <w:szCs w:val="24"/>
          <w:lang w:val="lt-LT"/>
        </w:rPr>
        <w:lastRenderedPageBreak/>
        <w:t>seniūnijomis</w:t>
      </w:r>
      <w:r w:rsidRPr="004C0E52">
        <w:rPr>
          <w:rFonts w:ascii="Times New Roman" w:hAnsi="Times New Roman"/>
          <w:szCs w:val="24"/>
          <w:lang w:val="lt-LT"/>
        </w:rPr>
        <w:t xml:space="preserve">), Kontrolės ir audito tarnybai bei </w:t>
      </w:r>
      <w:r w:rsidR="000865C9" w:rsidRPr="004C0E52">
        <w:rPr>
          <w:rFonts w:ascii="Times New Roman" w:hAnsi="Times New Roman"/>
          <w:szCs w:val="24"/>
          <w:lang w:val="lt-LT"/>
        </w:rPr>
        <w:t>2</w:t>
      </w:r>
      <w:r w:rsidR="000431F8">
        <w:rPr>
          <w:rFonts w:ascii="Times New Roman" w:hAnsi="Times New Roman"/>
          <w:szCs w:val="24"/>
          <w:lang w:val="lt-LT"/>
        </w:rPr>
        <w:t>7</w:t>
      </w:r>
      <w:r w:rsidRPr="004C0E52">
        <w:rPr>
          <w:rFonts w:ascii="Times New Roman" w:hAnsi="Times New Roman"/>
          <w:szCs w:val="24"/>
          <w:lang w:val="lt-LT"/>
        </w:rPr>
        <w:t xml:space="preserve"> biudžetin</w:t>
      </w:r>
      <w:r w:rsidR="000865C9" w:rsidRPr="004C0E52">
        <w:rPr>
          <w:rFonts w:ascii="Times New Roman" w:hAnsi="Times New Roman"/>
          <w:szCs w:val="24"/>
          <w:lang w:val="lt-LT"/>
        </w:rPr>
        <w:t>ėms</w:t>
      </w:r>
      <w:r w:rsidRPr="004C0E52">
        <w:rPr>
          <w:rFonts w:ascii="Times New Roman" w:hAnsi="Times New Roman"/>
          <w:szCs w:val="24"/>
          <w:lang w:val="lt-LT"/>
        </w:rPr>
        <w:t xml:space="preserve"> įstaig</w:t>
      </w:r>
      <w:r w:rsidR="000865C9" w:rsidRPr="004C0E52">
        <w:rPr>
          <w:rFonts w:ascii="Times New Roman" w:hAnsi="Times New Roman"/>
          <w:szCs w:val="24"/>
          <w:lang w:val="lt-LT"/>
        </w:rPr>
        <w:t>oms</w:t>
      </w:r>
      <w:r w:rsidRPr="004C0E52">
        <w:rPr>
          <w:rFonts w:ascii="Times New Roman" w:hAnsi="Times New Roman"/>
          <w:szCs w:val="24"/>
          <w:lang w:val="lt-LT"/>
        </w:rPr>
        <w:t xml:space="preserve"> (</w:t>
      </w:r>
      <w:r w:rsidR="008D0F1E">
        <w:rPr>
          <w:rFonts w:ascii="Times New Roman" w:hAnsi="Times New Roman"/>
          <w:szCs w:val="24"/>
          <w:lang w:val="lt-LT"/>
        </w:rPr>
        <w:t>17</w:t>
      </w:r>
      <w:r w:rsidRPr="004C0E52">
        <w:rPr>
          <w:rFonts w:ascii="Times New Roman" w:hAnsi="Times New Roman"/>
          <w:szCs w:val="24"/>
          <w:lang w:val="lt-LT"/>
        </w:rPr>
        <w:t xml:space="preserve"> švietimo, </w:t>
      </w:r>
      <w:r w:rsidR="008D0F1E">
        <w:rPr>
          <w:rFonts w:ascii="Times New Roman" w:hAnsi="Times New Roman"/>
          <w:szCs w:val="24"/>
          <w:lang w:val="lt-LT"/>
        </w:rPr>
        <w:t>4</w:t>
      </w:r>
      <w:r w:rsidRPr="004C0E52">
        <w:rPr>
          <w:rFonts w:ascii="Times New Roman" w:hAnsi="Times New Roman"/>
          <w:szCs w:val="24"/>
          <w:lang w:val="lt-LT"/>
        </w:rPr>
        <w:t xml:space="preserve"> kultūros ir meno, </w:t>
      </w:r>
      <w:r w:rsidR="00C22CD4" w:rsidRPr="004C0E52">
        <w:rPr>
          <w:rFonts w:ascii="Times New Roman" w:hAnsi="Times New Roman"/>
          <w:szCs w:val="24"/>
          <w:lang w:val="lt-LT"/>
        </w:rPr>
        <w:t>1</w:t>
      </w:r>
      <w:r w:rsidRPr="004C0E52">
        <w:rPr>
          <w:rFonts w:ascii="Times New Roman" w:hAnsi="Times New Roman"/>
          <w:szCs w:val="24"/>
          <w:lang w:val="lt-LT"/>
        </w:rPr>
        <w:t xml:space="preserve"> sporto, </w:t>
      </w:r>
      <w:r w:rsidR="00C22CD4" w:rsidRPr="004C0E52">
        <w:rPr>
          <w:rFonts w:ascii="Times New Roman" w:hAnsi="Times New Roman"/>
          <w:szCs w:val="24"/>
          <w:lang w:val="lt-LT"/>
        </w:rPr>
        <w:t>3</w:t>
      </w:r>
      <w:r w:rsidRPr="004C0E52">
        <w:rPr>
          <w:rFonts w:ascii="Times New Roman" w:hAnsi="Times New Roman"/>
          <w:szCs w:val="24"/>
          <w:lang w:val="lt-LT"/>
        </w:rPr>
        <w:t xml:space="preserve"> socialinių paslaugų, </w:t>
      </w:r>
      <w:r w:rsidR="000431F8">
        <w:rPr>
          <w:rFonts w:ascii="Times New Roman" w:hAnsi="Times New Roman"/>
          <w:szCs w:val="24"/>
          <w:lang w:val="lt-LT"/>
        </w:rPr>
        <w:t>2</w:t>
      </w:r>
      <w:r w:rsidRPr="004C0E52">
        <w:rPr>
          <w:rFonts w:ascii="Times New Roman" w:hAnsi="Times New Roman"/>
          <w:szCs w:val="24"/>
          <w:lang w:val="lt-LT"/>
        </w:rPr>
        <w:t xml:space="preserve"> </w:t>
      </w:r>
      <w:r w:rsidR="00C22CD4" w:rsidRPr="004C0E52">
        <w:rPr>
          <w:rFonts w:ascii="Times New Roman" w:hAnsi="Times New Roman"/>
          <w:szCs w:val="24"/>
          <w:lang w:val="lt-LT"/>
        </w:rPr>
        <w:t>ki</w:t>
      </w:r>
      <w:r w:rsidRPr="004C0E52">
        <w:rPr>
          <w:rFonts w:ascii="Times New Roman" w:hAnsi="Times New Roman"/>
          <w:szCs w:val="24"/>
          <w:lang w:val="lt-LT"/>
        </w:rPr>
        <w:t>tos)</w:t>
      </w:r>
      <w:r w:rsidR="00A84CDE" w:rsidRPr="004C0E52">
        <w:rPr>
          <w:rFonts w:ascii="Times New Roman" w:hAnsi="Times New Roman"/>
          <w:szCs w:val="24"/>
          <w:lang w:val="lt-LT"/>
        </w:rPr>
        <w:t>)</w:t>
      </w:r>
      <w:r w:rsidRPr="004C0E52">
        <w:rPr>
          <w:rFonts w:ascii="Times New Roman" w:hAnsi="Times New Roman"/>
          <w:szCs w:val="24"/>
          <w:lang w:val="lt-LT"/>
        </w:rPr>
        <w:t>;</w:t>
      </w:r>
    </w:p>
    <w:p w:rsidR="00DB6430" w:rsidRPr="004C0E52" w:rsidRDefault="00DB6430" w:rsidP="00BD45CE">
      <w:pPr>
        <w:numPr>
          <w:ilvl w:val="0"/>
          <w:numId w:val="13"/>
        </w:numPr>
        <w:tabs>
          <w:tab w:val="left" w:pos="993"/>
        </w:tabs>
        <w:overflowPunct/>
        <w:spacing w:line="360" w:lineRule="auto"/>
        <w:ind w:left="0" w:firstLine="709"/>
        <w:jc w:val="both"/>
        <w:textAlignment w:val="auto"/>
        <w:rPr>
          <w:rFonts w:ascii="Times New Roman" w:hAnsi="Times New Roman"/>
          <w:szCs w:val="24"/>
          <w:lang w:val="lt-LT"/>
        </w:rPr>
      </w:pPr>
      <w:r w:rsidRPr="004C0E52">
        <w:rPr>
          <w:rFonts w:ascii="Times New Roman" w:hAnsi="Times New Roman"/>
          <w:b/>
          <w:szCs w:val="24"/>
          <w:lang w:val="lt-LT"/>
        </w:rPr>
        <w:t>kitos Savivaldybės biudžetinių įstaigų pajamos</w:t>
      </w:r>
      <w:r w:rsidRPr="004C0E52">
        <w:rPr>
          <w:rFonts w:ascii="Times New Roman" w:hAnsi="Times New Roman"/>
          <w:szCs w:val="24"/>
          <w:lang w:val="lt-LT"/>
        </w:rPr>
        <w:t xml:space="preserve"> (tikslinis finansavimas valstybės biudžeto lėšomis, parama ir kt.);</w:t>
      </w:r>
    </w:p>
    <w:p w:rsidR="00A86C03" w:rsidRPr="006A2BC7" w:rsidRDefault="00DB6430" w:rsidP="00BD45CE">
      <w:pPr>
        <w:numPr>
          <w:ilvl w:val="0"/>
          <w:numId w:val="13"/>
        </w:numPr>
        <w:tabs>
          <w:tab w:val="left" w:pos="993"/>
        </w:tabs>
        <w:overflowPunct/>
        <w:spacing w:line="360" w:lineRule="auto"/>
        <w:ind w:left="0" w:firstLine="709"/>
        <w:jc w:val="both"/>
        <w:textAlignment w:val="auto"/>
        <w:rPr>
          <w:rFonts w:ascii="Times New Roman" w:hAnsi="Times New Roman"/>
          <w:b/>
          <w:szCs w:val="24"/>
          <w:lang w:val="lt-LT"/>
        </w:rPr>
      </w:pPr>
      <w:r w:rsidRPr="006A2BC7">
        <w:rPr>
          <w:rFonts w:ascii="Times New Roman" w:hAnsi="Times New Roman"/>
          <w:b/>
          <w:szCs w:val="24"/>
          <w:lang w:val="lt-LT"/>
        </w:rPr>
        <w:t>Savivaldybei nuosavybės teisė priklausan</w:t>
      </w:r>
      <w:r w:rsidR="00A84CDE" w:rsidRPr="006A2BC7">
        <w:rPr>
          <w:rFonts w:ascii="Times New Roman" w:hAnsi="Times New Roman"/>
          <w:b/>
          <w:szCs w:val="24"/>
          <w:lang w:val="lt-LT"/>
        </w:rPr>
        <w:t>tis turtas</w:t>
      </w:r>
      <w:r w:rsidR="0047308D" w:rsidRPr="006A2BC7">
        <w:rPr>
          <w:rFonts w:ascii="Times New Roman" w:hAnsi="Times New Roman"/>
          <w:b/>
          <w:szCs w:val="24"/>
          <w:lang w:val="lt-LT"/>
        </w:rPr>
        <w:t xml:space="preserve"> ir patikėjimo teise valdom</w:t>
      </w:r>
      <w:r w:rsidR="00A84CDE" w:rsidRPr="006A2BC7">
        <w:rPr>
          <w:rFonts w:ascii="Times New Roman" w:hAnsi="Times New Roman"/>
          <w:b/>
          <w:szCs w:val="24"/>
          <w:lang w:val="lt-LT"/>
        </w:rPr>
        <w:t>as valstybės turtas</w:t>
      </w:r>
      <w:r w:rsidRPr="006A2BC7">
        <w:rPr>
          <w:rFonts w:ascii="Times New Roman" w:hAnsi="Times New Roman"/>
          <w:szCs w:val="24"/>
          <w:lang w:val="lt-LT"/>
        </w:rPr>
        <w:t xml:space="preserve"> </w:t>
      </w:r>
      <w:r w:rsidR="00A84CDE" w:rsidRPr="006A2BC7">
        <w:rPr>
          <w:rFonts w:ascii="Times New Roman" w:hAnsi="Times New Roman"/>
          <w:szCs w:val="24"/>
          <w:lang w:val="lt-LT"/>
        </w:rPr>
        <w:t>(</w:t>
      </w:r>
      <w:r w:rsidRPr="006A2BC7">
        <w:rPr>
          <w:rFonts w:ascii="Times New Roman" w:hAnsi="Times New Roman"/>
          <w:szCs w:val="24"/>
          <w:lang w:val="lt-LT"/>
        </w:rPr>
        <w:t>201</w:t>
      </w:r>
      <w:r w:rsidR="008B770B">
        <w:rPr>
          <w:rFonts w:ascii="Times New Roman" w:hAnsi="Times New Roman"/>
          <w:szCs w:val="24"/>
          <w:lang w:val="lt-LT"/>
        </w:rPr>
        <w:t>8</w:t>
      </w:r>
      <w:r w:rsidRPr="006A2BC7">
        <w:rPr>
          <w:rFonts w:ascii="Times New Roman" w:hAnsi="Times New Roman"/>
          <w:szCs w:val="24"/>
          <w:lang w:val="lt-LT"/>
        </w:rPr>
        <w:t xml:space="preserve"> m. </w:t>
      </w:r>
      <w:r w:rsidR="00744D29" w:rsidRPr="006A2BC7">
        <w:rPr>
          <w:rFonts w:ascii="Times New Roman" w:hAnsi="Times New Roman"/>
          <w:szCs w:val="24"/>
          <w:lang w:val="lt-LT"/>
        </w:rPr>
        <w:t>gruodžio</w:t>
      </w:r>
      <w:r w:rsidRPr="006A2BC7">
        <w:rPr>
          <w:rFonts w:ascii="Times New Roman" w:hAnsi="Times New Roman"/>
          <w:szCs w:val="24"/>
          <w:lang w:val="lt-LT"/>
        </w:rPr>
        <w:t xml:space="preserve"> </w:t>
      </w:r>
      <w:r w:rsidR="00744D29" w:rsidRPr="006A2BC7">
        <w:rPr>
          <w:rFonts w:ascii="Times New Roman" w:hAnsi="Times New Roman"/>
          <w:szCs w:val="24"/>
          <w:lang w:val="lt-LT"/>
        </w:rPr>
        <w:t>3</w:t>
      </w:r>
      <w:r w:rsidRPr="006A2BC7">
        <w:rPr>
          <w:rFonts w:ascii="Times New Roman" w:hAnsi="Times New Roman"/>
          <w:szCs w:val="24"/>
          <w:lang w:val="lt-LT"/>
        </w:rPr>
        <w:t>1 d.</w:t>
      </w:r>
      <w:r w:rsidR="00C57F7A" w:rsidRPr="006A2BC7">
        <w:rPr>
          <w:rFonts w:ascii="Times New Roman" w:hAnsi="Times New Roman"/>
          <w:szCs w:val="24"/>
          <w:lang w:val="lt-LT"/>
        </w:rPr>
        <w:t xml:space="preserve"> ilgalaikis turtas – </w:t>
      </w:r>
      <w:r w:rsidR="00A77CE6">
        <w:rPr>
          <w:rFonts w:ascii="Times New Roman" w:hAnsi="Times New Roman"/>
          <w:szCs w:val="24"/>
          <w:lang w:val="lt-LT"/>
        </w:rPr>
        <w:t>82 559,72</w:t>
      </w:r>
      <w:r w:rsidR="00C57F7A" w:rsidRPr="006A2BC7">
        <w:rPr>
          <w:rFonts w:ascii="Times New Roman" w:hAnsi="Times New Roman"/>
          <w:szCs w:val="24"/>
          <w:lang w:val="lt-LT"/>
        </w:rPr>
        <w:t xml:space="preserve"> </w:t>
      </w:r>
      <w:r w:rsidR="002261D7" w:rsidRPr="006A2BC7">
        <w:rPr>
          <w:rFonts w:ascii="Times New Roman" w:hAnsi="Times New Roman"/>
          <w:szCs w:val="24"/>
          <w:lang w:val="lt-LT"/>
        </w:rPr>
        <w:t xml:space="preserve">tūkst. </w:t>
      </w:r>
      <w:r w:rsidR="00AF4FF4" w:rsidRPr="006A2BC7">
        <w:rPr>
          <w:rFonts w:ascii="Times New Roman" w:hAnsi="Times New Roman"/>
          <w:szCs w:val="24"/>
          <w:lang w:val="lt-LT"/>
        </w:rPr>
        <w:t>eurų</w:t>
      </w:r>
      <w:r w:rsidR="00C57F7A" w:rsidRPr="006A2BC7">
        <w:rPr>
          <w:rFonts w:ascii="Times New Roman" w:hAnsi="Times New Roman"/>
          <w:szCs w:val="24"/>
          <w:lang w:val="lt-LT"/>
        </w:rPr>
        <w:t xml:space="preserve">, biologinis turtas – </w:t>
      </w:r>
      <w:r w:rsidR="00BD63F8">
        <w:rPr>
          <w:rFonts w:ascii="Times New Roman" w:hAnsi="Times New Roman"/>
          <w:szCs w:val="24"/>
          <w:lang w:val="lt-LT"/>
        </w:rPr>
        <w:t>396,87 tūkst.</w:t>
      </w:r>
      <w:r w:rsidR="002261D7" w:rsidRPr="006A2BC7">
        <w:rPr>
          <w:rFonts w:ascii="Times New Roman" w:hAnsi="Times New Roman"/>
          <w:szCs w:val="24"/>
          <w:lang w:val="lt-LT"/>
        </w:rPr>
        <w:t xml:space="preserve"> </w:t>
      </w:r>
      <w:r w:rsidR="00AF4FF4" w:rsidRPr="006A2BC7">
        <w:rPr>
          <w:rFonts w:ascii="Times New Roman" w:hAnsi="Times New Roman"/>
          <w:szCs w:val="24"/>
          <w:lang w:val="lt-LT"/>
        </w:rPr>
        <w:t>eurų</w:t>
      </w:r>
      <w:r w:rsidR="00C57F7A" w:rsidRPr="006A2BC7">
        <w:rPr>
          <w:rFonts w:ascii="Times New Roman" w:hAnsi="Times New Roman"/>
          <w:szCs w:val="24"/>
          <w:lang w:val="lt-LT"/>
        </w:rPr>
        <w:t xml:space="preserve"> bei trumpalaikis turtas – </w:t>
      </w:r>
      <w:r w:rsidR="004D54FD" w:rsidRPr="006A2BC7">
        <w:rPr>
          <w:rFonts w:ascii="Times New Roman" w:hAnsi="Times New Roman"/>
          <w:szCs w:val="24"/>
          <w:lang w:val="lt-LT"/>
        </w:rPr>
        <w:t>6</w:t>
      </w:r>
      <w:r w:rsidR="00BD63F8">
        <w:rPr>
          <w:rFonts w:ascii="Times New Roman" w:hAnsi="Times New Roman"/>
          <w:szCs w:val="24"/>
          <w:lang w:val="lt-LT"/>
        </w:rPr>
        <w:t> 376,90</w:t>
      </w:r>
      <w:r w:rsidR="00C57F7A" w:rsidRPr="006A2BC7">
        <w:rPr>
          <w:rFonts w:ascii="Times New Roman" w:hAnsi="Times New Roman"/>
          <w:szCs w:val="24"/>
          <w:lang w:val="lt-LT"/>
        </w:rPr>
        <w:t xml:space="preserve"> </w:t>
      </w:r>
      <w:r w:rsidR="002261D7" w:rsidRPr="006A2BC7">
        <w:rPr>
          <w:rFonts w:ascii="Times New Roman" w:hAnsi="Times New Roman"/>
          <w:szCs w:val="24"/>
          <w:lang w:val="lt-LT"/>
        </w:rPr>
        <w:t>tūkst</w:t>
      </w:r>
      <w:r w:rsidR="00AF4FF4" w:rsidRPr="006A2BC7">
        <w:rPr>
          <w:rFonts w:ascii="Times New Roman" w:hAnsi="Times New Roman"/>
          <w:szCs w:val="24"/>
          <w:lang w:val="lt-LT"/>
        </w:rPr>
        <w:t>. eurų</w:t>
      </w:r>
      <w:r w:rsidR="00A86C03" w:rsidRPr="006A2BC7">
        <w:rPr>
          <w:rFonts w:ascii="Times New Roman" w:hAnsi="Times New Roman"/>
          <w:szCs w:val="24"/>
          <w:lang w:val="lt-LT"/>
        </w:rPr>
        <w:t>;</w:t>
      </w:r>
      <w:r w:rsidR="00C57F7A" w:rsidRPr="006A2BC7">
        <w:rPr>
          <w:rFonts w:ascii="Times New Roman" w:hAnsi="Times New Roman"/>
          <w:szCs w:val="24"/>
          <w:lang w:val="lt-LT"/>
        </w:rPr>
        <w:t xml:space="preserve"> </w:t>
      </w:r>
      <w:r w:rsidR="002B5321" w:rsidRPr="006A2BC7">
        <w:rPr>
          <w:rFonts w:ascii="Times New Roman" w:hAnsi="Times New Roman"/>
          <w:szCs w:val="24"/>
          <w:lang w:val="lt-LT"/>
        </w:rPr>
        <w:t xml:space="preserve">Savivaldybės negrąžintų paskolų likutis – </w:t>
      </w:r>
      <w:r w:rsidR="009F27D3">
        <w:rPr>
          <w:rFonts w:ascii="Times New Roman" w:hAnsi="Times New Roman"/>
          <w:szCs w:val="24"/>
          <w:lang w:val="lt-LT"/>
        </w:rPr>
        <w:t>2 591,1</w:t>
      </w:r>
      <w:r w:rsidR="002B5321" w:rsidRPr="006A2BC7">
        <w:rPr>
          <w:rFonts w:ascii="Times New Roman" w:hAnsi="Times New Roman"/>
          <w:szCs w:val="24"/>
          <w:lang w:val="lt-LT"/>
        </w:rPr>
        <w:t xml:space="preserve"> </w:t>
      </w:r>
      <w:r w:rsidR="002261D7" w:rsidRPr="006A2BC7">
        <w:rPr>
          <w:rFonts w:ascii="Times New Roman" w:hAnsi="Times New Roman"/>
          <w:szCs w:val="24"/>
          <w:lang w:val="lt-LT"/>
        </w:rPr>
        <w:t xml:space="preserve">tūkst. </w:t>
      </w:r>
      <w:r w:rsidR="00AF4FF4" w:rsidRPr="006A2BC7">
        <w:rPr>
          <w:rFonts w:ascii="Times New Roman" w:hAnsi="Times New Roman"/>
          <w:szCs w:val="24"/>
          <w:lang w:val="lt-LT"/>
        </w:rPr>
        <w:t>eurų</w:t>
      </w:r>
      <w:r w:rsidR="00404135" w:rsidRPr="006A2BC7">
        <w:rPr>
          <w:rFonts w:ascii="Times New Roman" w:hAnsi="Times New Roman"/>
          <w:szCs w:val="24"/>
          <w:lang w:val="lt-LT"/>
        </w:rPr>
        <w:t xml:space="preserve">, </w:t>
      </w:r>
      <w:r w:rsidR="00A0485B">
        <w:rPr>
          <w:rFonts w:ascii="Times New Roman" w:hAnsi="Times New Roman"/>
          <w:szCs w:val="24"/>
          <w:lang w:val="lt-LT"/>
        </w:rPr>
        <w:t xml:space="preserve">ilgalaikė </w:t>
      </w:r>
      <w:r w:rsidR="00404135" w:rsidRPr="006A2BC7">
        <w:rPr>
          <w:rFonts w:ascii="Times New Roman" w:hAnsi="Times New Roman"/>
          <w:szCs w:val="24"/>
          <w:lang w:val="lt-LT"/>
        </w:rPr>
        <w:t>finansinė nuoma</w:t>
      </w:r>
      <w:r w:rsidR="009F27D3">
        <w:rPr>
          <w:rFonts w:ascii="Times New Roman" w:hAnsi="Times New Roman"/>
          <w:szCs w:val="24"/>
          <w:lang w:val="lt-LT"/>
        </w:rPr>
        <w:t xml:space="preserve"> (lizingas)</w:t>
      </w:r>
      <w:r w:rsidR="00A0485B">
        <w:rPr>
          <w:rFonts w:ascii="Times New Roman" w:hAnsi="Times New Roman"/>
          <w:szCs w:val="24"/>
          <w:lang w:val="lt-LT"/>
        </w:rPr>
        <w:t xml:space="preserve"> </w:t>
      </w:r>
      <w:r w:rsidR="00404135" w:rsidRPr="006A2BC7">
        <w:rPr>
          <w:rFonts w:ascii="Times New Roman" w:hAnsi="Times New Roman"/>
          <w:szCs w:val="24"/>
          <w:lang w:val="lt-LT"/>
        </w:rPr>
        <w:t xml:space="preserve">– </w:t>
      </w:r>
      <w:r w:rsidR="00A0485B">
        <w:rPr>
          <w:rFonts w:ascii="Times New Roman" w:hAnsi="Times New Roman"/>
          <w:szCs w:val="24"/>
          <w:lang w:val="lt-LT"/>
        </w:rPr>
        <w:t>106,1</w:t>
      </w:r>
      <w:r w:rsidR="00404135" w:rsidRPr="006A2BC7">
        <w:rPr>
          <w:rFonts w:ascii="Times New Roman" w:hAnsi="Times New Roman"/>
          <w:szCs w:val="24"/>
          <w:lang w:val="lt-LT"/>
        </w:rPr>
        <w:t xml:space="preserve"> tūkst. eurų</w:t>
      </w:r>
      <w:r w:rsidR="00A84CDE" w:rsidRPr="006A2BC7">
        <w:rPr>
          <w:rFonts w:ascii="Times New Roman" w:hAnsi="Times New Roman"/>
          <w:szCs w:val="24"/>
          <w:lang w:val="lt-LT"/>
        </w:rPr>
        <w:t>.</w:t>
      </w:r>
    </w:p>
    <w:p w:rsidR="00B92899" w:rsidRDefault="00A84CDE" w:rsidP="00BD45CE">
      <w:pPr>
        <w:tabs>
          <w:tab w:val="left" w:pos="993"/>
        </w:tabs>
        <w:overflowPunct/>
        <w:spacing w:line="360" w:lineRule="auto"/>
        <w:ind w:left="709"/>
        <w:jc w:val="both"/>
        <w:textAlignment w:val="auto"/>
        <w:rPr>
          <w:rFonts w:ascii="Times New Roman" w:hAnsi="Times New Roman"/>
          <w:szCs w:val="24"/>
          <w:lang w:val="lt-LT"/>
        </w:rPr>
      </w:pPr>
      <w:r w:rsidRPr="006A2BC7">
        <w:rPr>
          <w:rFonts w:ascii="Times New Roman" w:hAnsi="Times New Roman"/>
          <w:szCs w:val="24"/>
          <w:lang w:val="lt-LT"/>
        </w:rPr>
        <w:t>201</w:t>
      </w:r>
      <w:r w:rsidR="008B770B">
        <w:rPr>
          <w:rFonts w:ascii="Times New Roman" w:hAnsi="Times New Roman"/>
          <w:szCs w:val="24"/>
          <w:lang w:val="lt-LT"/>
        </w:rPr>
        <w:t>9</w:t>
      </w:r>
      <w:r w:rsidRPr="006A2BC7">
        <w:rPr>
          <w:rFonts w:ascii="Times New Roman" w:hAnsi="Times New Roman"/>
          <w:szCs w:val="24"/>
          <w:lang w:val="lt-LT"/>
        </w:rPr>
        <w:t xml:space="preserve"> metais Tarnybos audito subjektai </w:t>
      </w:r>
      <w:r w:rsidR="00964C16">
        <w:rPr>
          <w:rFonts w:ascii="Times New Roman" w:hAnsi="Times New Roman"/>
          <w:szCs w:val="24"/>
          <w:lang w:val="lt-LT"/>
        </w:rPr>
        <w:t xml:space="preserve">taip pat </w:t>
      </w:r>
      <w:r w:rsidRPr="006A2BC7">
        <w:rPr>
          <w:rFonts w:ascii="Times New Roman" w:hAnsi="Times New Roman"/>
          <w:szCs w:val="24"/>
          <w:lang w:val="lt-LT"/>
        </w:rPr>
        <w:t>buvo:</w:t>
      </w:r>
    </w:p>
    <w:p w:rsidR="00DB6430" w:rsidRPr="00B92899" w:rsidRDefault="00B92899" w:rsidP="00BD45CE">
      <w:pPr>
        <w:tabs>
          <w:tab w:val="left" w:pos="993"/>
        </w:tabs>
        <w:overflowPunct/>
        <w:spacing w:line="360" w:lineRule="auto"/>
        <w:jc w:val="both"/>
        <w:textAlignment w:val="auto"/>
        <w:rPr>
          <w:rFonts w:ascii="Times New Roman" w:hAnsi="Times New Roman"/>
          <w:szCs w:val="24"/>
          <w:lang w:val="lt-LT"/>
        </w:rPr>
      </w:pPr>
      <w:r>
        <w:rPr>
          <w:rFonts w:ascii="Times New Roman" w:hAnsi="Times New Roman"/>
          <w:szCs w:val="24"/>
          <w:lang w:val="lt-LT"/>
        </w:rPr>
        <w:tab/>
      </w:r>
      <w:r w:rsidR="0017752A" w:rsidRPr="004C0E52">
        <w:rPr>
          <w:rFonts w:ascii="Times New Roman" w:hAnsi="Times New Roman"/>
          <w:szCs w:val="24"/>
          <w:lang w:val="lt-LT"/>
        </w:rPr>
        <w:t xml:space="preserve">- </w:t>
      </w:r>
      <w:r w:rsidR="00A84CDE" w:rsidRPr="004C0E52">
        <w:rPr>
          <w:rFonts w:ascii="Times New Roman" w:hAnsi="Times New Roman"/>
          <w:b/>
          <w:szCs w:val="24"/>
          <w:lang w:val="lt-LT"/>
        </w:rPr>
        <w:t>3 kontroliuojamos viešosio</w:t>
      </w:r>
      <w:r w:rsidR="006042DD" w:rsidRPr="004C0E52">
        <w:rPr>
          <w:rFonts w:ascii="Times New Roman" w:hAnsi="Times New Roman"/>
          <w:b/>
          <w:szCs w:val="24"/>
          <w:lang w:val="lt-LT"/>
        </w:rPr>
        <w:t>s sveikatos priežiūros į</w:t>
      </w:r>
      <w:r w:rsidR="00A84CDE" w:rsidRPr="004C0E52">
        <w:rPr>
          <w:rFonts w:ascii="Times New Roman" w:hAnsi="Times New Roman"/>
          <w:b/>
          <w:szCs w:val="24"/>
          <w:lang w:val="lt-LT"/>
        </w:rPr>
        <w:t>staigo</w:t>
      </w:r>
      <w:r w:rsidR="006042DD" w:rsidRPr="004C0E52">
        <w:rPr>
          <w:rFonts w:ascii="Times New Roman" w:hAnsi="Times New Roman"/>
          <w:b/>
          <w:szCs w:val="24"/>
          <w:lang w:val="lt-LT"/>
        </w:rPr>
        <w:t>s, tai:</w:t>
      </w:r>
    </w:p>
    <w:p w:rsidR="006042DD" w:rsidRPr="004C0E52" w:rsidRDefault="006042DD" w:rsidP="00BD45CE">
      <w:pPr>
        <w:numPr>
          <w:ilvl w:val="0"/>
          <w:numId w:val="35"/>
        </w:num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VšĮ Anykščių rajono savivaldybės pirminės sveikatos priežiūros centras;</w:t>
      </w:r>
    </w:p>
    <w:p w:rsidR="006042DD" w:rsidRPr="004C0E52" w:rsidRDefault="006042DD" w:rsidP="00BD45CE">
      <w:pPr>
        <w:numPr>
          <w:ilvl w:val="0"/>
          <w:numId w:val="35"/>
        </w:num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VšĮ Anykščių rajono savivaldybės ligoninė;</w:t>
      </w:r>
    </w:p>
    <w:p w:rsidR="006042DD" w:rsidRPr="004C0E52" w:rsidRDefault="006042DD" w:rsidP="00BD45CE">
      <w:pPr>
        <w:numPr>
          <w:ilvl w:val="0"/>
          <w:numId w:val="35"/>
        </w:num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VšĮ Anykščių rajono psichikos sveikatos centras.</w:t>
      </w:r>
    </w:p>
    <w:p w:rsidR="00DB6430" w:rsidRPr="004C0E52" w:rsidRDefault="00B92899" w:rsidP="00BD45CE">
      <w:pPr>
        <w:tabs>
          <w:tab w:val="left" w:pos="993"/>
        </w:tabs>
        <w:overflowPunct/>
        <w:spacing w:line="360" w:lineRule="auto"/>
        <w:jc w:val="both"/>
        <w:textAlignment w:val="auto"/>
        <w:rPr>
          <w:rFonts w:ascii="Times New Roman" w:hAnsi="Times New Roman"/>
          <w:b/>
          <w:szCs w:val="24"/>
          <w:lang w:val="lt-LT"/>
        </w:rPr>
      </w:pPr>
      <w:r>
        <w:rPr>
          <w:rFonts w:ascii="Times New Roman" w:hAnsi="Times New Roman"/>
          <w:szCs w:val="24"/>
          <w:lang w:val="lt-LT"/>
        </w:rPr>
        <w:tab/>
      </w:r>
      <w:r w:rsidR="0017752A" w:rsidRPr="004C0E52">
        <w:rPr>
          <w:rFonts w:ascii="Times New Roman" w:hAnsi="Times New Roman"/>
          <w:szCs w:val="24"/>
          <w:lang w:val="lt-LT"/>
        </w:rPr>
        <w:t xml:space="preserve">- </w:t>
      </w:r>
      <w:r w:rsidR="00DB6430" w:rsidRPr="004C0E52">
        <w:rPr>
          <w:rFonts w:ascii="Times New Roman" w:hAnsi="Times New Roman"/>
          <w:b/>
          <w:szCs w:val="24"/>
          <w:lang w:val="lt-LT"/>
        </w:rPr>
        <w:t>Savivaldyb</w:t>
      </w:r>
      <w:r w:rsidR="00A36A4C" w:rsidRPr="004C0E52">
        <w:rPr>
          <w:rFonts w:ascii="Times New Roman" w:hAnsi="Times New Roman"/>
          <w:b/>
          <w:szCs w:val="24"/>
          <w:lang w:val="lt-LT"/>
        </w:rPr>
        <w:t>ė</w:t>
      </w:r>
      <w:r w:rsidR="00DB6430" w:rsidRPr="004C0E52">
        <w:rPr>
          <w:rFonts w:ascii="Times New Roman" w:hAnsi="Times New Roman"/>
          <w:b/>
          <w:szCs w:val="24"/>
          <w:lang w:val="lt-LT"/>
        </w:rPr>
        <w:t xml:space="preserve"> </w:t>
      </w:r>
      <w:r w:rsidR="00A36A4C" w:rsidRPr="004C0E52">
        <w:rPr>
          <w:rFonts w:ascii="Times New Roman" w:hAnsi="Times New Roman"/>
          <w:b/>
          <w:szCs w:val="24"/>
          <w:lang w:val="lt-LT"/>
        </w:rPr>
        <w:t xml:space="preserve">turi kitų kontroliuojamų </w:t>
      </w:r>
      <w:r w:rsidR="00E01478">
        <w:rPr>
          <w:rFonts w:ascii="Times New Roman" w:hAnsi="Times New Roman"/>
          <w:b/>
          <w:szCs w:val="24"/>
          <w:lang w:val="lt-LT"/>
        </w:rPr>
        <w:t xml:space="preserve">viešųjų įstaigų, nuo 2019 metų </w:t>
      </w:r>
      <w:r w:rsidR="00A36A4C" w:rsidRPr="004C0E52">
        <w:rPr>
          <w:rFonts w:ascii="Times New Roman" w:hAnsi="Times New Roman"/>
          <w:b/>
          <w:szCs w:val="24"/>
          <w:lang w:val="lt-LT"/>
        </w:rPr>
        <w:t>priskiriamų prie viešojo sektoriaus subjektų</w:t>
      </w:r>
      <w:r w:rsidR="00E01478">
        <w:rPr>
          <w:rFonts w:ascii="Times New Roman" w:hAnsi="Times New Roman"/>
          <w:b/>
          <w:szCs w:val="24"/>
          <w:lang w:val="lt-LT"/>
        </w:rPr>
        <w:t xml:space="preserve"> (šių įstaigų finansinių ataskaitų rinkiniai bus konsoliduojami 2020 metais)</w:t>
      </w:r>
      <w:r w:rsidR="00A36A4C" w:rsidRPr="004C0E52">
        <w:rPr>
          <w:rFonts w:ascii="Times New Roman" w:hAnsi="Times New Roman"/>
          <w:b/>
          <w:szCs w:val="24"/>
          <w:lang w:val="lt-LT"/>
        </w:rPr>
        <w:t>:</w:t>
      </w:r>
    </w:p>
    <w:p w:rsidR="00A25497" w:rsidRPr="004C0E52" w:rsidRDefault="00A25497" w:rsidP="00BD45CE">
      <w:pPr>
        <w:numPr>
          <w:ilvl w:val="0"/>
          <w:numId w:val="36"/>
        </w:num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VšĮ „Sveikatos oazė“;</w:t>
      </w:r>
    </w:p>
    <w:p w:rsidR="00A25497" w:rsidRPr="004C0E52" w:rsidRDefault="00A25497" w:rsidP="00BD45CE">
      <w:pPr>
        <w:numPr>
          <w:ilvl w:val="0"/>
          <w:numId w:val="36"/>
        </w:num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 xml:space="preserve">VšĮ Anykščių </w:t>
      </w:r>
      <w:r w:rsidR="00AF5265" w:rsidRPr="004C0E52">
        <w:rPr>
          <w:rFonts w:ascii="Times New Roman" w:hAnsi="Times New Roman"/>
          <w:szCs w:val="24"/>
          <w:lang w:val="lt-LT"/>
        </w:rPr>
        <w:t xml:space="preserve">turizmo </w:t>
      </w:r>
      <w:r w:rsidR="00AF5265">
        <w:rPr>
          <w:rFonts w:ascii="Times New Roman" w:hAnsi="Times New Roman"/>
          <w:szCs w:val="24"/>
          <w:lang w:val="lt-LT"/>
        </w:rPr>
        <w:t xml:space="preserve">ir </w:t>
      </w:r>
      <w:r w:rsidR="00E73B75">
        <w:rPr>
          <w:rFonts w:ascii="Times New Roman" w:hAnsi="Times New Roman"/>
          <w:szCs w:val="24"/>
          <w:lang w:val="lt-LT"/>
        </w:rPr>
        <w:t xml:space="preserve">verslo informacijos </w:t>
      </w:r>
      <w:r w:rsidRPr="004C0E52">
        <w:rPr>
          <w:rFonts w:ascii="Times New Roman" w:hAnsi="Times New Roman"/>
          <w:szCs w:val="24"/>
          <w:lang w:val="lt-LT"/>
        </w:rPr>
        <w:t>centras;</w:t>
      </w:r>
    </w:p>
    <w:p w:rsidR="00A25497" w:rsidRPr="004C0E52" w:rsidRDefault="00A25497" w:rsidP="00BD45CE">
      <w:pPr>
        <w:numPr>
          <w:ilvl w:val="0"/>
          <w:numId w:val="36"/>
        </w:num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VšĮ „Aukštaitijos siaurasis geležinkelis“</w:t>
      </w:r>
      <w:r w:rsidR="00A42B0B">
        <w:rPr>
          <w:rFonts w:ascii="Times New Roman" w:hAnsi="Times New Roman"/>
          <w:szCs w:val="24"/>
          <w:lang w:val="lt-LT"/>
        </w:rPr>
        <w:t xml:space="preserve"> (konsoliduos LR susisiekimo ministerija)</w:t>
      </w:r>
      <w:r w:rsidRPr="004C0E52">
        <w:rPr>
          <w:rFonts w:ascii="Times New Roman" w:hAnsi="Times New Roman"/>
          <w:szCs w:val="24"/>
          <w:lang w:val="lt-LT"/>
        </w:rPr>
        <w:t>;</w:t>
      </w:r>
    </w:p>
    <w:p w:rsidR="009B6CE8" w:rsidRPr="004C0E52" w:rsidRDefault="009B6CE8" w:rsidP="00BD45CE">
      <w:pPr>
        <w:numPr>
          <w:ilvl w:val="0"/>
          <w:numId w:val="36"/>
        </w:num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VšĮ Anykščių menų inkubatorius</w:t>
      </w:r>
      <w:r w:rsidR="005A6AA5" w:rsidRPr="004C0E52">
        <w:rPr>
          <w:rFonts w:ascii="Times New Roman" w:hAnsi="Times New Roman"/>
          <w:szCs w:val="24"/>
          <w:lang w:val="lt-LT"/>
        </w:rPr>
        <w:t>-menų studija</w:t>
      </w:r>
      <w:r w:rsidRPr="004C0E52">
        <w:rPr>
          <w:rFonts w:ascii="Times New Roman" w:hAnsi="Times New Roman"/>
          <w:szCs w:val="24"/>
          <w:lang w:val="lt-LT"/>
        </w:rPr>
        <w:t>;</w:t>
      </w:r>
    </w:p>
    <w:p w:rsidR="00DB6430" w:rsidRPr="004C0E52" w:rsidRDefault="0017752A" w:rsidP="00BD45CE">
      <w:p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ab/>
        <w:t xml:space="preserve">- </w:t>
      </w:r>
      <w:r w:rsidR="00F73213">
        <w:rPr>
          <w:rFonts w:ascii="Times New Roman" w:hAnsi="Times New Roman"/>
          <w:b/>
          <w:szCs w:val="24"/>
          <w:lang w:val="lt-LT"/>
        </w:rPr>
        <w:t>3</w:t>
      </w:r>
      <w:r w:rsidR="00DB6430" w:rsidRPr="004C0E52">
        <w:rPr>
          <w:rFonts w:ascii="Times New Roman" w:hAnsi="Times New Roman"/>
          <w:b/>
          <w:szCs w:val="24"/>
          <w:lang w:val="lt-LT"/>
        </w:rPr>
        <w:t xml:space="preserve"> </w:t>
      </w:r>
      <w:r w:rsidR="009B6CE8" w:rsidRPr="004C0E52">
        <w:rPr>
          <w:rFonts w:ascii="Times New Roman" w:hAnsi="Times New Roman"/>
          <w:b/>
          <w:szCs w:val="24"/>
          <w:lang w:val="lt-LT"/>
        </w:rPr>
        <w:t xml:space="preserve">Savivaldybės </w:t>
      </w:r>
      <w:r w:rsidR="00DB6430" w:rsidRPr="004C0E52">
        <w:rPr>
          <w:rFonts w:ascii="Times New Roman" w:hAnsi="Times New Roman"/>
          <w:b/>
          <w:szCs w:val="24"/>
          <w:lang w:val="lt-LT"/>
        </w:rPr>
        <w:t>uždar</w:t>
      </w:r>
      <w:r w:rsidR="009B6CE8" w:rsidRPr="004C0E52">
        <w:rPr>
          <w:rFonts w:ascii="Times New Roman" w:hAnsi="Times New Roman"/>
          <w:b/>
          <w:szCs w:val="24"/>
          <w:lang w:val="lt-LT"/>
        </w:rPr>
        <w:t>osios</w:t>
      </w:r>
      <w:r w:rsidR="00DB6430" w:rsidRPr="004C0E52">
        <w:rPr>
          <w:rFonts w:ascii="Times New Roman" w:hAnsi="Times New Roman"/>
          <w:b/>
          <w:szCs w:val="24"/>
          <w:lang w:val="lt-LT"/>
        </w:rPr>
        <w:t xml:space="preserve"> akcin</w:t>
      </w:r>
      <w:r w:rsidR="009B6CE8" w:rsidRPr="004C0E52">
        <w:rPr>
          <w:rFonts w:ascii="Times New Roman" w:hAnsi="Times New Roman"/>
          <w:b/>
          <w:szCs w:val="24"/>
          <w:lang w:val="lt-LT"/>
        </w:rPr>
        <w:t>ės</w:t>
      </w:r>
      <w:r w:rsidR="00DB6430" w:rsidRPr="004C0E52">
        <w:rPr>
          <w:rFonts w:ascii="Times New Roman" w:hAnsi="Times New Roman"/>
          <w:b/>
          <w:szCs w:val="24"/>
          <w:lang w:val="lt-LT"/>
        </w:rPr>
        <w:t xml:space="preserve"> bendrov</w:t>
      </w:r>
      <w:r w:rsidR="009B6CE8" w:rsidRPr="004C0E52">
        <w:rPr>
          <w:rFonts w:ascii="Times New Roman" w:hAnsi="Times New Roman"/>
          <w:b/>
          <w:szCs w:val="24"/>
          <w:lang w:val="lt-LT"/>
        </w:rPr>
        <w:t>ės:</w:t>
      </w:r>
    </w:p>
    <w:p w:rsidR="00D64D7C" w:rsidRPr="004C0E52" w:rsidRDefault="00F4695A" w:rsidP="00BD45CE">
      <w:pPr>
        <w:numPr>
          <w:ilvl w:val="0"/>
          <w:numId w:val="37"/>
        </w:num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UAB Anykščių komunalinis ūkis</w:t>
      </w:r>
      <w:r w:rsidR="00D64D7C" w:rsidRPr="004C0E52">
        <w:rPr>
          <w:rFonts w:ascii="Times New Roman" w:hAnsi="Times New Roman"/>
          <w:szCs w:val="24"/>
          <w:lang w:val="lt-LT"/>
        </w:rPr>
        <w:t>;</w:t>
      </w:r>
    </w:p>
    <w:p w:rsidR="006A18BA" w:rsidRPr="004C0E52" w:rsidRDefault="006A18BA" w:rsidP="00BD45CE">
      <w:pPr>
        <w:numPr>
          <w:ilvl w:val="0"/>
          <w:numId w:val="37"/>
        </w:num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UAB „Anykščių vandenys“;</w:t>
      </w:r>
      <w:r w:rsidR="00C147BF" w:rsidRPr="004C0E52">
        <w:rPr>
          <w:rFonts w:ascii="Times New Roman" w:hAnsi="Times New Roman"/>
          <w:szCs w:val="24"/>
          <w:lang w:val="lt-LT"/>
        </w:rPr>
        <w:t xml:space="preserve"> </w:t>
      </w:r>
    </w:p>
    <w:p w:rsidR="00D64D7C" w:rsidRPr="00F73213" w:rsidRDefault="00D64D7C" w:rsidP="00F73213">
      <w:pPr>
        <w:pStyle w:val="Sraopastraipa"/>
        <w:numPr>
          <w:ilvl w:val="0"/>
          <w:numId w:val="37"/>
        </w:numPr>
        <w:tabs>
          <w:tab w:val="left" w:pos="993"/>
        </w:tabs>
        <w:overflowPunct/>
        <w:spacing w:line="360" w:lineRule="auto"/>
        <w:jc w:val="both"/>
        <w:textAlignment w:val="auto"/>
        <w:rPr>
          <w:rFonts w:ascii="Times New Roman" w:hAnsi="Times New Roman"/>
          <w:szCs w:val="24"/>
          <w:lang w:val="lt-LT"/>
        </w:rPr>
      </w:pPr>
      <w:r w:rsidRPr="00F73213">
        <w:rPr>
          <w:rFonts w:ascii="Times New Roman" w:hAnsi="Times New Roman"/>
          <w:szCs w:val="24"/>
          <w:lang w:val="lt-LT"/>
        </w:rPr>
        <w:t>UAB „Anykščių šiluma“</w:t>
      </w:r>
      <w:r w:rsidR="00F73213">
        <w:rPr>
          <w:rFonts w:ascii="Times New Roman" w:hAnsi="Times New Roman"/>
          <w:szCs w:val="24"/>
          <w:lang w:val="lt-LT"/>
        </w:rPr>
        <w:t>.</w:t>
      </w:r>
    </w:p>
    <w:p w:rsidR="008D4A68" w:rsidRPr="004C0E52" w:rsidRDefault="008D4A68" w:rsidP="00BD45CE">
      <w:pPr>
        <w:pStyle w:val="Sraopastraipa"/>
        <w:numPr>
          <w:ilvl w:val="0"/>
          <w:numId w:val="13"/>
        </w:num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b/>
          <w:szCs w:val="24"/>
          <w:lang w:val="lt-LT"/>
        </w:rPr>
        <w:t>1 Savivaldybės kontroliuojama uždaroji akcinė bendrovė, kurioje valdomų akcijų dalis mažesnė kaip 50 proc. :</w:t>
      </w:r>
    </w:p>
    <w:p w:rsidR="008D4A68" w:rsidRPr="004C0E52" w:rsidRDefault="008D4A68" w:rsidP="00BD45CE">
      <w:pPr>
        <w:tabs>
          <w:tab w:val="left" w:pos="993"/>
        </w:tabs>
        <w:overflowPunct/>
        <w:spacing w:line="360" w:lineRule="auto"/>
        <w:ind w:left="1350"/>
        <w:jc w:val="both"/>
        <w:textAlignment w:val="auto"/>
        <w:rPr>
          <w:rFonts w:ascii="Times New Roman" w:hAnsi="Times New Roman"/>
          <w:szCs w:val="24"/>
          <w:lang w:val="lt-LT"/>
        </w:rPr>
      </w:pPr>
      <w:r w:rsidRPr="004C0E52">
        <w:rPr>
          <w:rFonts w:ascii="Times New Roman" w:hAnsi="Times New Roman"/>
          <w:szCs w:val="24"/>
          <w:lang w:val="lt-LT"/>
        </w:rPr>
        <w:t xml:space="preserve">UAB </w:t>
      </w:r>
      <w:r w:rsidR="00C74EC0" w:rsidRPr="004C0E52">
        <w:rPr>
          <w:rFonts w:ascii="Times New Roman" w:hAnsi="Times New Roman"/>
          <w:szCs w:val="24"/>
          <w:lang w:val="lt-LT"/>
        </w:rPr>
        <w:t>„Utenos regi</w:t>
      </w:r>
      <w:r w:rsidR="00E94214" w:rsidRPr="004C0E52">
        <w:rPr>
          <w:rFonts w:ascii="Times New Roman" w:hAnsi="Times New Roman"/>
          <w:szCs w:val="24"/>
          <w:lang w:val="lt-LT"/>
        </w:rPr>
        <w:t>o</w:t>
      </w:r>
      <w:r w:rsidR="00C74EC0" w:rsidRPr="004C0E52">
        <w:rPr>
          <w:rFonts w:ascii="Times New Roman" w:hAnsi="Times New Roman"/>
          <w:szCs w:val="24"/>
          <w:lang w:val="lt-LT"/>
        </w:rPr>
        <w:t>no atliekų tvarkymo centras“.</w:t>
      </w:r>
    </w:p>
    <w:p w:rsidR="005F7B79" w:rsidRPr="004C0E52" w:rsidRDefault="0017752A" w:rsidP="00BD45CE">
      <w:p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ab/>
        <w:t xml:space="preserve">- </w:t>
      </w:r>
      <w:r w:rsidR="00971FB8" w:rsidRPr="004C0E52">
        <w:rPr>
          <w:rFonts w:ascii="Times New Roman" w:hAnsi="Times New Roman"/>
          <w:b/>
          <w:szCs w:val="24"/>
          <w:lang w:val="lt-LT"/>
        </w:rPr>
        <w:t>Savivaldybės biudžetinės įstaigos</w:t>
      </w:r>
      <w:r w:rsidR="00A42E65" w:rsidRPr="004C0E52">
        <w:rPr>
          <w:rFonts w:ascii="Times New Roman" w:hAnsi="Times New Roman"/>
          <w:b/>
          <w:szCs w:val="24"/>
          <w:lang w:val="lt-LT"/>
        </w:rPr>
        <w:t>:</w:t>
      </w:r>
    </w:p>
    <w:p w:rsidR="00A42E65" w:rsidRPr="004C0E52" w:rsidRDefault="00A42E65" w:rsidP="00BD45CE">
      <w:p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ab/>
        <w:t xml:space="preserve">1. </w:t>
      </w:r>
      <w:r w:rsidR="0069676B" w:rsidRPr="004C0E52">
        <w:rPr>
          <w:rFonts w:ascii="Times New Roman" w:hAnsi="Times New Roman"/>
          <w:szCs w:val="24"/>
          <w:lang w:val="lt-LT"/>
        </w:rPr>
        <w:t>Anykščių r</w:t>
      </w:r>
      <w:r w:rsidR="00884A7F" w:rsidRPr="004C0E52">
        <w:rPr>
          <w:rFonts w:ascii="Times New Roman" w:hAnsi="Times New Roman"/>
          <w:szCs w:val="24"/>
          <w:lang w:val="lt-LT"/>
        </w:rPr>
        <w:t>ajono</w:t>
      </w:r>
      <w:r w:rsidR="00C235B0" w:rsidRPr="004C0E52">
        <w:rPr>
          <w:rFonts w:ascii="Times New Roman" w:hAnsi="Times New Roman"/>
          <w:szCs w:val="24"/>
          <w:lang w:val="lt-LT"/>
        </w:rPr>
        <w:t xml:space="preserve"> ugniagesių tarnyba;</w:t>
      </w:r>
    </w:p>
    <w:p w:rsidR="00C235B0" w:rsidRPr="004C0E52" w:rsidRDefault="00C235B0" w:rsidP="00BD45CE">
      <w:p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ab/>
        <w:t xml:space="preserve">2. </w:t>
      </w:r>
      <w:r w:rsidR="009B7715" w:rsidRPr="004C0E52">
        <w:rPr>
          <w:rFonts w:ascii="Times New Roman" w:hAnsi="Times New Roman"/>
          <w:szCs w:val="24"/>
          <w:lang w:val="lt-LT"/>
        </w:rPr>
        <w:t>Anykščių</w:t>
      </w:r>
      <w:r w:rsidR="0039594D">
        <w:rPr>
          <w:rFonts w:ascii="Times New Roman" w:hAnsi="Times New Roman"/>
          <w:szCs w:val="24"/>
          <w:lang w:val="lt-LT"/>
        </w:rPr>
        <w:t xml:space="preserve"> vaikų</w:t>
      </w:r>
      <w:r w:rsidR="009B7715" w:rsidRPr="004C0E52">
        <w:rPr>
          <w:rFonts w:ascii="Times New Roman" w:hAnsi="Times New Roman"/>
          <w:szCs w:val="24"/>
          <w:lang w:val="lt-LT"/>
        </w:rPr>
        <w:t xml:space="preserve"> </w:t>
      </w:r>
      <w:r w:rsidR="00D35AB6">
        <w:rPr>
          <w:rFonts w:ascii="Times New Roman" w:hAnsi="Times New Roman"/>
          <w:szCs w:val="24"/>
          <w:lang w:val="lt-LT"/>
        </w:rPr>
        <w:t>lopšelis-darželis</w:t>
      </w:r>
      <w:r w:rsidR="009B7715" w:rsidRPr="004C0E52">
        <w:rPr>
          <w:rFonts w:ascii="Times New Roman" w:hAnsi="Times New Roman"/>
          <w:szCs w:val="24"/>
          <w:lang w:val="lt-LT"/>
        </w:rPr>
        <w:t xml:space="preserve"> „Eglutė“;</w:t>
      </w:r>
    </w:p>
    <w:p w:rsidR="009B7715" w:rsidRPr="004C0E52" w:rsidRDefault="009B7715" w:rsidP="00BD45CE">
      <w:p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ab/>
        <w:t xml:space="preserve">3. </w:t>
      </w:r>
      <w:r w:rsidR="009E6B5F" w:rsidRPr="004C0E52">
        <w:rPr>
          <w:rFonts w:ascii="Times New Roman" w:hAnsi="Times New Roman"/>
          <w:szCs w:val="24"/>
          <w:lang w:val="lt-LT"/>
        </w:rPr>
        <w:t xml:space="preserve">Anykščių </w:t>
      </w:r>
      <w:r w:rsidR="0039594D">
        <w:rPr>
          <w:rFonts w:ascii="Times New Roman" w:hAnsi="Times New Roman"/>
          <w:szCs w:val="24"/>
          <w:lang w:val="lt-LT"/>
        </w:rPr>
        <w:t xml:space="preserve">vaikų </w:t>
      </w:r>
      <w:r w:rsidR="00D35AB6">
        <w:rPr>
          <w:rFonts w:ascii="Times New Roman" w:hAnsi="Times New Roman"/>
          <w:szCs w:val="24"/>
          <w:lang w:val="lt-LT"/>
        </w:rPr>
        <w:t>lopšelis-darželis</w:t>
      </w:r>
      <w:r w:rsidR="00D35AB6" w:rsidRPr="004C0E52">
        <w:rPr>
          <w:rFonts w:ascii="Times New Roman" w:hAnsi="Times New Roman"/>
          <w:szCs w:val="24"/>
          <w:lang w:val="lt-LT"/>
        </w:rPr>
        <w:t xml:space="preserve"> </w:t>
      </w:r>
      <w:r w:rsidR="009E6B5F" w:rsidRPr="004C0E52">
        <w:rPr>
          <w:rFonts w:ascii="Times New Roman" w:hAnsi="Times New Roman"/>
          <w:szCs w:val="24"/>
          <w:lang w:val="lt-LT"/>
        </w:rPr>
        <w:t>„Spindulėlis“</w:t>
      </w:r>
      <w:r w:rsidR="00A3352E" w:rsidRPr="004C0E52">
        <w:rPr>
          <w:rFonts w:ascii="Times New Roman" w:hAnsi="Times New Roman"/>
          <w:szCs w:val="24"/>
          <w:lang w:val="lt-LT"/>
        </w:rPr>
        <w:t>;</w:t>
      </w:r>
    </w:p>
    <w:p w:rsidR="009E6B5F" w:rsidRPr="004C0E52" w:rsidRDefault="009E6B5F" w:rsidP="00BD45CE">
      <w:p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ab/>
        <w:t>4. Anykščių</w:t>
      </w:r>
      <w:r w:rsidR="0039594D">
        <w:rPr>
          <w:rFonts w:ascii="Times New Roman" w:hAnsi="Times New Roman"/>
          <w:szCs w:val="24"/>
          <w:lang w:val="lt-LT"/>
        </w:rPr>
        <w:t xml:space="preserve"> vaikų</w:t>
      </w:r>
      <w:r w:rsidRPr="004C0E52">
        <w:rPr>
          <w:rFonts w:ascii="Times New Roman" w:hAnsi="Times New Roman"/>
          <w:szCs w:val="24"/>
          <w:lang w:val="lt-LT"/>
        </w:rPr>
        <w:t xml:space="preserve"> </w:t>
      </w:r>
      <w:r w:rsidR="00D35AB6">
        <w:rPr>
          <w:rFonts w:ascii="Times New Roman" w:hAnsi="Times New Roman"/>
          <w:szCs w:val="24"/>
          <w:lang w:val="lt-LT"/>
        </w:rPr>
        <w:t>lopšelis-darželis</w:t>
      </w:r>
      <w:r w:rsidR="00D35AB6" w:rsidRPr="004C0E52">
        <w:rPr>
          <w:rFonts w:ascii="Times New Roman" w:hAnsi="Times New Roman"/>
          <w:szCs w:val="24"/>
          <w:lang w:val="lt-LT"/>
        </w:rPr>
        <w:t xml:space="preserve"> </w:t>
      </w:r>
      <w:r w:rsidRPr="004C0E52">
        <w:rPr>
          <w:rFonts w:ascii="Times New Roman" w:hAnsi="Times New Roman"/>
          <w:szCs w:val="24"/>
          <w:lang w:val="lt-LT"/>
        </w:rPr>
        <w:t>„Žiogelis“</w:t>
      </w:r>
      <w:r w:rsidR="00A3352E" w:rsidRPr="004C0E52">
        <w:rPr>
          <w:rFonts w:ascii="Times New Roman" w:hAnsi="Times New Roman"/>
          <w:szCs w:val="24"/>
          <w:lang w:val="lt-LT"/>
        </w:rPr>
        <w:t>;</w:t>
      </w:r>
    </w:p>
    <w:p w:rsidR="009E6B5F" w:rsidRPr="004C0E52" w:rsidRDefault="009E6B5F" w:rsidP="00BD45CE">
      <w:p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ab/>
        <w:t xml:space="preserve">5. Anykščių </w:t>
      </w:r>
      <w:r w:rsidR="00D35AB6">
        <w:rPr>
          <w:rFonts w:ascii="Times New Roman" w:hAnsi="Times New Roman"/>
          <w:szCs w:val="24"/>
          <w:lang w:val="lt-LT"/>
        </w:rPr>
        <w:t>lopšelis-darželis</w:t>
      </w:r>
      <w:r w:rsidR="00D35AB6" w:rsidRPr="004C0E52">
        <w:rPr>
          <w:rFonts w:ascii="Times New Roman" w:hAnsi="Times New Roman"/>
          <w:szCs w:val="24"/>
          <w:lang w:val="lt-LT"/>
        </w:rPr>
        <w:t xml:space="preserve"> </w:t>
      </w:r>
      <w:r w:rsidRPr="004C0E52">
        <w:rPr>
          <w:rFonts w:ascii="Times New Roman" w:hAnsi="Times New Roman"/>
          <w:szCs w:val="24"/>
          <w:lang w:val="lt-LT"/>
        </w:rPr>
        <w:t>„Žilvitis“</w:t>
      </w:r>
      <w:r w:rsidR="00A3352E" w:rsidRPr="004C0E52">
        <w:rPr>
          <w:rFonts w:ascii="Times New Roman" w:hAnsi="Times New Roman"/>
          <w:szCs w:val="24"/>
          <w:lang w:val="lt-LT"/>
        </w:rPr>
        <w:t>;</w:t>
      </w:r>
    </w:p>
    <w:p w:rsidR="00A3352E" w:rsidRPr="004C0E52" w:rsidRDefault="00A3352E" w:rsidP="00BD45CE">
      <w:p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ab/>
        <w:t>6. Jono Biliūno gimnazija;</w:t>
      </w:r>
    </w:p>
    <w:p w:rsidR="00A3352E" w:rsidRPr="004C0E52" w:rsidRDefault="00A3352E" w:rsidP="00BD45CE">
      <w:p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lastRenderedPageBreak/>
        <w:tab/>
        <w:t>7. Antano Vienuolio progimnazija;</w:t>
      </w:r>
    </w:p>
    <w:p w:rsidR="00A3352E" w:rsidRPr="004C0E52" w:rsidRDefault="00A3352E" w:rsidP="00BD45CE">
      <w:p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ab/>
        <w:t>8. Antano Baranausko pagrindinė mokykla;</w:t>
      </w:r>
    </w:p>
    <w:p w:rsidR="00434E97" w:rsidRPr="004C0E52" w:rsidRDefault="00434E97" w:rsidP="00BD45CE">
      <w:p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ab/>
        <w:t xml:space="preserve">9. </w:t>
      </w:r>
      <w:r w:rsidR="007B28E4" w:rsidRPr="004C0E52">
        <w:rPr>
          <w:rFonts w:ascii="Times New Roman" w:hAnsi="Times New Roman"/>
          <w:szCs w:val="24"/>
          <w:lang w:val="lt-LT"/>
        </w:rPr>
        <w:t>Kavarsko pagrindinė mokykla-daugiafunkcis centras;</w:t>
      </w:r>
    </w:p>
    <w:p w:rsidR="007B28E4" w:rsidRPr="004C0E52" w:rsidRDefault="007B28E4" w:rsidP="00BD45CE">
      <w:p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ab/>
        <w:t>10. Svėdasų Juozo Tumo-Vaižganto gimnazija;</w:t>
      </w:r>
    </w:p>
    <w:p w:rsidR="007B28E4" w:rsidRPr="004C0E52" w:rsidRDefault="007B28E4" w:rsidP="00BD45CE">
      <w:p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ab/>
        <w:t>11. Troškūnų Kazio Inčiūros gimnazija;</w:t>
      </w:r>
    </w:p>
    <w:p w:rsidR="007B28E4" w:rsidRPr="004C0E52" w:rsidRDefault="007B28E4" w:rsidP="00BD45CE">
      <w:p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ab/>
        <w:t>12. Debeikių pagrindinė mokykla;</w:t>
      </w:r>
    </w:p>
    <w:p w:rsidR="007B28E4" w:rsidRPr="004C0E52" w:rsidRDefault="007B28E4" w:rsidP="00BD45CE">
      <w:p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ab/>
        <w:t>13. Kurklių Stepono Kairio pagrindinė mokykla;</w:t>
      </w:r>
    </w:p>
    <w:p w:rsidR="007B28E4" w:rsidRPr="004C0E52" w:rsidRDefault="007B28E4" w:rsidP="00BD45CE">
      <w:p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ab/>
        <w:t>14. Traupio pagrindinė mokykla;</w:t>
      </w:r>
    </w:p>
    <w:p w:rsidR="007B28E4" w:rsidRPr="004C0E52" w:rsidRDefault="00725842" w:rsidP="00BD45CE">
      <w:pPr>
        <w:tabs>
          <w:tab w:val="left" w:pos="993"/>
        </w:tabs>
        <w:overflowPunct/>
        <w:spacing w:line="360" w:lineRule="auto"/>
        <w:jc w:val="both"/>
        <w:textAlignment w:val="auto"/>
        <w:rPr>
          <w:rFonts w:ascii="Times New Roman" w:hAnsi="Times New Roman"/>
          <w:szCs w:val="24"/>
          <w:lang w:val="lt-LT"/>
        </w:rPr>
      </w:pPr>
      <w:r>
        <w:rPr>
          <w:rFonts w:ascii="Times New Roman" w:hAnsi="Times New Roman"/>
          <w:szCs w:val="24"/>
          <w:lang w:val="lt-LT"/>
        </w:rPr>
        <w:tab/>
        <w:t>15</w:t>
      </w:r>
      <w:r w:rsidR="007B28E4" w:rsidRPr="004C0E52">
        <w:rPr>
          <w:rFonts w:ascii="Times New Roman" w:hAnsi="Times New Roman"/>
          <w:szCs w:val="24"/>
          <w:lang w:val="lt-LT"/>
        </w:rPr>
        <w:t>. Viešintų pagrindinė mokykla-daugiafunkcis centras;</w:t>
      </w:r>
    </w:p>
    <w:p w:rsidR="007B28E4" w:rsidRPr="004C0E52" w:rsidRDefault="00725842" w:rsidP="00BD45CE">
      <w:pPr>
        <w:tabs>
          <w:tab w:val="left" w:pos="993"/>
        </w:tabs>
        <w:overflowPunct/>
        <w:spacing w:line="360" w:lineRule="auto"/>
        <w:jc w:val="both"/>
        <w:textAlignment w:val="auto"/>
        <w:rPr>
          <w:rFonts w:ascii="Times New Roman" w:hAnsi="Times New Roman"/>
          <w:szCs w:val="24"/>
          <w:lang w:val="lt-LT"/>
        </w:rPr>
      </w:pPr>
      <w:r>
        <w:rPr>
          <w:rFonts w:ascii="Times New Roman" w:hAnsi="Times New Roman"/>
          <w:szCs w:val="24"/>
          <w:lang w:val="lt-LT"/>
        </w:rPr>
        <w:tab/>
        <w:t>16</w:t>
      </w:r>
      <w:r w:rsidR="007B28E4" w:rsidRPr="004C0E52">
        <w:rPr>
          <w:rFonts w:ascii="Times New Roman" w:hAnsi="Times New Roman"/>
          <w:szCs w:val="24"/>
          <w:lang w:val="lt-LT"/>
        </w:rPr>
        <w:t xml:space="preserve">. Anykščių švietimo pagalbos </w:t>
      </w:r>
      <w:r w:rsidR="005A5B4D" w:rsidRPr="004C0E52">
        <w:rPr>
          <w:rFonts w:ascii="Times New Roman" w:hAnsi="Times New Roman"/>
          <w:szCs w:val="24"/>
          <w:lang w:val="lt-LT"/>
        </w:rPr>
        <w:t>tarnyba</w:t>
      </w:r>
      <w:r w:rsidR="007B28E4" w:rsidRPr="004C0E52">
        <w:rPr>
          <w:rFonts w:ascii="Times New Roman" w:hAnsi="Times New Roman"/>
          <w:szCs w:val="24"/>
          <w:lang w:val="lt-LT"/>
        </w:rPr>
        <w:t>;</w:t>
      </w:r>
    </w:p>
    <w:p w:rsidR="007B28E4" w:rsidRPr="004C0E52" w:rsidRDefault="00725842" w:rsidP="00BD45CE">
      <w:pPr>
        <w:tabs>
          <w:tab w:val="left" w:pos="993"/>
        </w:tabs>
        <w:overflowPunct/>
        <w:spacing w:line="360" w:lineRule="auto"/>
        <w:jc w:val="both"/>
        <w:textAlignment w:val="auto"/>
        <w:rPr>
          <w:rFonts w:ascii="Times New Roman" w:hAnsi="Times New Roman"/>
          <w:szCs w:val="24"/>
          <w:lang w:val="lt-LT"/>
        </w:rPr>
      </w:pPr>
      <w:r>
        <w:rPr>
          <w:rFonts w:ascii="Times New Roman" w:hAnsi="Times New Roman"/>
          <w:szCs w:val="24"/>
          <w:lang w:val="lt-LT"/>
        </w:rPr>
        <w:tab/>
        <w:t>17</w:t>
      </w:r>
      <w:r w:rsidR="007B28E4" w:rsidRPr="004C0E52">
        <w:rPr>
          <w:rFonts w:ascii="Times New Roman" w:hAnsi="Times New Roman"/>
          <w:szCs w:val="24"/>
          <w:lang w:val="lt-LT"/>
        </w:rPr>
        <w:t xml:space="preserve">. </w:t>
      </w:r>
      <w:r w:rsidR="005A5B4D" w:rsidRPr="004C0E52">
        <w:rPr>
          <w:rFonts w:ascii="Times New Roman" w:hAnsi="Times New Roman"/>
          <w:szCs w:val="24"/>
          <w:lang w:val="lt-LT"/>
        </w:rPr>
        <w:t>Anykščių rajono socialinių paslaugų centras;</w:t>
      </w:r>
    </w:p>
    <w:p w:rsidR="005A5B4D" w:rsidRPr="004C0E52" w:rsidRDefault="00725842" w:rsidP="00BD45CE">
      <w:pPr>
        <w:tabs>
          <w:tab w:val="left" w:pos="993"/>
        </w:tabs>
        <w:overflowPunct/>
        <w:spacing w:line="360" w:lineRule="auto"/>
        <w:jc w:val="both"/>
        <w:textAlignment w:val="auto"/>
        <w:rPr>
          <w:rFonts w:ascii="Times New Roman" w:hAnsi="Times New Roman"/>
          <w:szCs w:val="24"/>
          <w:lang w:val="lt-LT"/>
        </w:rPr>
      </w:pPr>
      <w:r>
        <w:rPr>
          <w:rFonts w:ascii="Times New Roman" w:hAnsi="Times New Roman"/>
          <w:szCs w:val="24"/>
          <w:lang w:val="lt-LT"/>
        </w:rPr>
        <w:tab/>
        <w:t>18</w:t>
      </w:r>
      <w:r w:rsidR="005A5B4D" w:rsidRPr="004C0E52">
        <w:rPr>
          <w:rFonts w:ascii="Times New Roman" w:hAnsi="Times New Roman"/>
          <w:szCs w:val="24"/>
          <w:lang w:val="lt-LT"/>
        </w:rPr>
        <w:t>. Anykščių muzikos mokykla;</w:t>
      </w:r>
    </w:p>
    <w:p w:rsidR="005A5B4D" w:rsidRPr="004C0E52" w:rsidRDefault="00725842" w:rsidP="00BD45CE">
      <w:pPr>
        <w:tabs>
          <w:tab w:val="left" w:pos="993"/>
        </w:tabs>
        <w:overflowPunct/>
        <w:spacing w:line="360" w:lineRule="auto"/>
        <w:jc w:val="both"/>
        <w:textAlignment w:val="auto"/>
        <w:rPr>
          <w:rFonts w:ascii="Times New Roman" w:hAnsi="Times New Roman"/>
          <w:szCs w:val="24"/>
          <w:lang w:val="lt-LT"/>
        </w:rPr>
      </w:pPr>
      <w:r>
        <w:rPr>
          <w:rFonts w:ascii="Times New Roman" w:hAnsi="Times New Roman"/>
          <w:szCs w:val="24"/>
          <w:lang w:val="lt-LT"/>
        </w:rPr>
        <w:tab/>
        <w:t>19</w:t>
      </w:r>
      <w:r w:rsidR="005A5B4D" w:rsidRPr="004C0E52">
        <w:rPr>
          <w:rFonts w:ascii="Times New Roman" w:hAnsi="Times New Roman"/>
          <w:szCs w:val="24"/>
          <w:lang w:val="lt-LT"/>
        </w:rPr>
        <w:t>. Anykščių kūrybos ir dailės mokykla;</w:t>
      </w:r>
    </w:p>
    <w:p w:rsidR="005A5B4D" w:rsidRPr="004C0E52" w:rsidRDefault="00725842" w:rsidP="00BD45CE">
      <w:pPr>
        <w:tabs>
          <w:tab w:val="left" w:pos="993"/>
        </w:tabs>
        <w:overflowPunct/>
        <w:spacing w:line="360" w:lineRule="auto"/>
        <w:jc w:val="both"/>
        <w:textAlignment w:val="auto"/>
        <w:rPr>
          <w:rFonts w:ascii="Times New Roman" w:hAnsi="Times New Roman"/>
          <w:szCs w:val="24"/>
          <w:lang w:val="lt-LT"/>
        </w:rPr>
      </w:pPr>
      <w:r>
        <w:rPr>
          <w:rFonts w:ascii="Times New Roman" w:hAnsi="Times New Roman"/>
          <w:szCs w:val="24"/>
          <w:lang w:val="lt-LT"/>
        </w:rPr>
        <w:tab/>
        <w:t>20</w:t>
      </w:r>
      <w:r w:rsidR="005A5B4D" w:rsidRPr="004C0E52">
        <w:rPr>
          <w:rFonts w:ascii="Times New Roman" w:hAnsi="Times New Roman"/>
          <w:szCs w:val="24"/>
          <w:lang w:val="lt-LT"/>
        </w:rPr>
        <w:t>. Anykščių socialinės globos namai;</w:t>
      </w:r>
    </w:p>
    <w:p w:rsidR="005A5B4D" w:rsidRPr="004C0E52" w:rsidRDefault="00725842" w:rsidP="00BD45CE">
      <w:pPr>
        <w:tabs>
          <w:tab w:val="left" w:pos="993"/>
        </w:tabs>
        <w:overflowPunct/>
        <w:spacing w:line="360" w:lineRule="auto"/>
        <w:jc w:val="both"/>
        <w:textAlignment w:val="auto"/>
        <w:rPr>
          <w:rFonts w:ascii="Times New Roman" w:hAnsi="Times New Roman"/>
          <w:szCs w:val="24"/>
          <w:lang w:val="lt-LT"/>
        </w:rPr>
      </w:pPr>
      <w:r>
        <w:rPr>
          <w:rFonts w:ascii="Times New Roman" w:hAnsi="Times New Roman"/>
          <w:szCs w:val="24"/>
          <w:lang w:val="lt-LT"/>
        </w:rPr>
        <w:tab/>
        <w:t>21</w:t>
      </w:r>
      <w:r w:rsidR="005A5B4D" w:rsidRPr="004C0E52">
        <w:rPr>
          <w:rFonts w:ascii="Times New Roman" w:hAnsi="Times New Roman"/>
          <w:szCs w:val="24"/>
          <w:lang w:val="lt-LT"/>
        </w:rPr>
        <w:t xml:space="preserve">. </w:t>
      </w:r>
      <w:r w:rsidR="00BD26DE">
        <w:rPr>
          <w:rFonts w:ascii="Times New Roman" w:hAnsi="Times New Roman"/>
          <w:szCs w:val="24"/>
          <w:lang w:val="lt-LT"/>
        </w:rPr>
        <w:t>Anykščių rajono šeimos ir vaiko gerovės centras</w:t>
      </w:r>
      <w:r w:rsidR="00556338">
        <w:rPr>
          <w:rFonts w:ascii="Times New Roman" w:hAnsi="Times New Roman"/>
          <w:szCs w:val="24"/>
          <w:lang w:val="lt-LT"/>
        </w:rPr>
        <w:t xml:space="preserve"> (buvę Aulelių vaikų globos namai)</w:t>
      </w:r>
      <w:r w:rsidR="005A5B4D" w:rsidRPr="004C0E52">
        <w:rPr>
          <w:rFonts w:ascii="Times New Roman" w:hAnsi="Times New Roman"/>
          <w:szCs w:val="24"/>
          <w:lang w:val="lt-LT"/>
        </w:rPr>
        <w:t>;</w:t>
      </w:r>
    </w:p>
    <w:p w:rsidR="005A5B4D" w:rsidRPr="004C0E52" w:rsidRDefault="00725842" w:rsidP="00BD45CE">
      <w:pPr>
        <w:tabs>
          <w:tab w:val="left" w:pos="993"/>
        </w:tabs>
        <w:overflowPunct/>
        <w:spacing w:line="360" w:lineRule="auto"/>
        <w:jc w:val="both"/>
        <w:textAlignment w:val="auto"/>
        <w:rPr>
          <w:rFonts w:ascii="Times New Roman" w:hAnsi="Times New Roman"/>
          <w:szCs w:val="24"/>
          <w:lang w:val="lt-LT"/>
        </w:rPr>
      </w:pPr>
      <w:r>
        <w:rPr>
          <w:rFonts w:ascii="Times New Roman" w:hAnsi="Times New Roman"/>
          <w:szCs w:val="24"/>
          <w:lang w:val="lt-LT"/>
        </w:rPr>
        <w:tab/>
        <w:t>22</w:t>
      </w:r>
      <w:r w:rsidR="005A5B4D" w:rsidRPr="004C0E52">
        <w:rPr>
          <w:rFonts w:ascii="Times New Roman" w:hAnsi="Times New Roman"/>
          <w:szCs w:val="24"/>
          <w:lang w:val="lt-LT"/>
        </w:rPr>
        <w:t>. Anykščių kūno kultūros ir sporto centras;</w:t>
      </w:r>
    </w:p>
    <w:p w:rsidR="005A5B4D" w:rsidRPr="004C0E52" w:rsidRDefault="005A5B4D" w:rsidP="00BD45CE">
      <w:p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ab/>
      </w:r>
      <w:r w:rsidR="00725842">
        <w:rPr>
          <w:rFonts w:ascii="Times New Roman" w:hAnsi="Times New Roman"/>
          <w:szCs w:val="24"/>
          <w:lang w:val="lt-LT"/>
        </w:rPr>
        <w:t>23</w:t>
      </w:r>
      <w:r w:rsidRPr="004C0E52">
        <w:rPr>
          <w:rFonts w:ascii="Times New Roman" w:hAnsi="Times New Roman"/>
          <w:szCs w:val="24"/>
          <w:lang w:val="lt-LT"/>
        </w:rPr>
        <w:t>. Anykščių rajono savivaldybės Liudvikos ir Stanislovo Didžiulių viešoji biblioteka;</w:t>
      </w:r>
    </w:p>
    <w:p w:rsidR="005A5B4D" w:rsidRPr="004C0E52" w:rsidRDefault="00725842" w:rsidP="00BD45CE">
      <w:pPr>
        <w:tabs>
          <w:tab w:val="left" w:pos="993"/>
        </w:tabs>
        <w:overflowPunct/>
        <w:spacing w:line="360" w:lineRule="auto"/>
        <w:jc w:val="both"/>
        <w:textAlignment w:val="auto"/>
        <w:rPr>
          <w:rFonts w:ascii="Times New Roman" w:hAnsi="Times New Roman"/>
          <w:szCs w:val="24"/>
          <w:lang w:val="lt-LT"/>
        </w:rPr>
      </w:pPr>
      <w:r>
        <w:rPr>
          <w:rFonts w:ascii="Times New Roman" w:hAnsi="Times New Roman"/>
          <w:szCs w:val="24"/>
          <w:lang w:val="lt-LT"/>
        </w:rPr>
        <w:tab/>
        <w:t>24</w:t>
      </w:r>
      <w:r w:rsidR="005A5B4D" w:rsidRPr="004C0E52">
        <w:rPr>
          <w:rFonts w:ascii="Times New Roman" w:hAnsi="Times New Roman"/>
          <w:szCs w:val="24"/>
          <w:lang w:val="lt-LT"/>
        </w:rPr>
        <w:t>. Antano Baranausko ir Antano Vienuolio-Žukausko memorialinis muziejus;</w:t>
      </w:r>
    </w:p>
    <w:p w:rsidR="005A5B4D" w:rsidRPr="004C0E52" w:rsidRDefault="00725842" w:rsidP="00BD45CE">
      <w:pPr>
        <w:tabs>
          <w:tab w:val="left" w:pos="993"/>
        </w:tabs>
        <w:overflowPunct/>
        <w:spacing w:line="360" w:lineRule="auto"/>
        <w:jc w:val="both"/>
        <w:textAlignment w:val="auto"/>
        <w:rPr>
          <w:rFonts w:ascii="Times New Roman" w:hAnsi="Times New Roman"/>
          <w:szCs w:val="24"/>
          <w:lang w:val="lt-LT"/>
        </w:rPr>
      </w:pPr>
      <w:r>
        <w:rPr>
          <w:rFonts w:ascii="Times New Roman" w:hAnsi="Times New Roman"/>
          <w:szCs w:val="24"/>
          <w:lang w:val="lt-LT"/>
        </w:rPr>
        <w:tab/>
        <w:t>25</w:t>
      </w:r>
      <w:r w:rsidR="005A5B4D" w:rsidRPr="004C0E52">
        <w:rPr>
          <w:rFonts w:ascii="Times New Roman" w:hAnsi="Times New Roman"/>
          <w:szCs w:val="24"/>
          <w:lang w:val="lt-LT"/>
        </w:rPr>
        <w:t xml:space="preserve">. </w:t>
      </w:r>
      <w:r w:rsidR="00FB67F6" w:rsidRPr="004C0E52">
        <w:rPr>
          <w:rFonts w:ascii="Times New Roman" w:hAnsi="Times New Roman"/>
          <w:szCs w:val="24"/>
          <w:lang w:val="lt-LT"/>
        </w:rPr>
        <w:t>Anykščių k</w:t>
      </w:r>
      <w:r w:rsidR="005A5B4D" w:rsidRPr="004C0E52">
        <w:rPr>
          <w:rFonts w:ascii="Times New Roman" w:hAnsi="Times New Roman"/>
          <w:szCs w:val="24"/>
          <w:lang w:val="lt-LT"/>
        </w:rPr>
        <w:t>ultūros centras;</w:t>
      </w:r>
    </w:p>
    <w:p w:rsidR="005A5B4D" w:rsidRPr="004C0E52" w:rsidRDefault="00725842" w:rsidP="00BD45CE">
      <w:pPr>
        <w:tabs>
          <w:tab w:val="left" w:pos="993"/>
        </w:tabs>
        <w:overflowPunct/>
        <w:spacing w:line="360" w:lineRule="auto"/>
        <w:jc w:val="both"/>
        <w:textAlignment w:val="auto"/>
        <w:rPr>
          <w:rFonts w:ascii="Times New Roman" w:hAnsi="Times New Roman"/>
          <w:szCs w:val="24"/>
          <w:lang w:val="lt-LT"/>
        </w:rPr>
      </w:pPr>
      <w:r>
        <w:rPr>
          <w:rFonts w:ascii="Times New Roman" w:hAnsi="Times New Roman"/>
          <w:szCs w:val="24"/>
          <w:lang w:val="lt-LT"/>
        </w:rPr>
        <w:tab/>
        <w:t>26</w:t>
      </w:r>
      <w:r w:rsidR="005A5B4D" w:rsidRPr="004C0E52">
        <w:rPr>
          <w:rFonts w:ascii="Times New Roman" w:hAnsi="Times New Roman"/>
          <w:szCs w:val="24"/>
          <w:lang w:val="lt-LT"/>
        </w:rPr>
        <w:t xml:space="preserve">. </w:t>
      </w:r>
      <w:r w:rsidR="000955A4" w:rsidRPr="004C0E52">
        <w:rPr>
          <w:rFonts w:ascii="Times New Roman" w:hAnsi="Times New Roman"/>
          <w:szCs w:val="24"/>
          <w:lang w:val="lt-LT"/>
        </w:rPr>
        <w:t>Anykščių menų centras;</w:t>
      </w:r>
    </w:p>
    <w:p w:rsidR="00015769" w:rsidRPr="004C0E52" w:rsidRDefault="00725842" w:rsidP="00BD45CE">
      <w:pPr>
        <w:tabs>
          <w:tab w:val="left" w:pos="993"/>
        </w:tabs>
        <w:overflowPunct/>
        <w:spacing w:line="360" w:lineRule="auto"/>
        <w:jc w:val="both"/>
        <w:textAlignment w:val="auto"/>
        <w:rPr>
          <w:rFonts w:ascii="Times New Roman" w:hAnsi="Times New Roman"/>
          <w:szCs w:val="24"/>
          <w:lang w:val="lt-LT"/>
        </w:rPr>
      </w:pPr>
      <w:r>
        <w:rPr>
          <w:rFonts w:ascii="Times New Roman" w:hAnsi="Times New Roman"/>
          <w:szCs w:val="24"/>
          <w:lang w:val="lt-LT"/>
        </w:rPr>
        <w:tab/>
        <w:t>27</w:t>
      </w:r>
      <w:r w:rsidR="00015769" w:rsidRPr="004C0E52">
        <w:rPr>
          <w:rFonts w:ascii="Times New Roman" w:hAnsi="Times New Roman"/>
          <w:szCs w:val="24"/>
          <w:lang w:val="lt-LT"/>
        </w:rPr>
        <w:t>. Anykščių rajono savivaldybės Kontrolės ir audito tarnyba</w:t>
      </w:r>
      <w:r w:rsidR="000955A4" w:rsidRPr="004C0E52">
        <w:rPr>
          <w:rFonts w:ascii="Times New Roman" w:hAnsi="Times New Roman"/>
          <w:szCs w:val="24"/>
          <w:lang w:val="lt-LT"/>
        </w:rPr>
        <w:t>;</w:t>
      </w:r>
    </w:p>
    <w:p w:rsidR="00A41D5B" w:rsidRPr="004C0E52" w:rsidRDefault="00725842" w:rsidP="00BD45CE">
      <w:pPr>
        <w:tabs>
          <w:tab w:val="left" w:pos="993"/>
        </w:tabs>
        <w:overflowPunct/>
        <w:spacing w:line="360" w:lineRule="auto"/>
        <w:jc w:val="both"/>
        <w:textAlignment w:val="auto"/>
        <w:rPr>
          <w:rFonts w:ascii="Times New Roman" w:hAnsi="Times New Roman"/>
          <w:szCs w:val="24"/>
          <w:lang w:val="lt-LT"/>
        </w:rPr>
      </w:pPr>
      <w:r>
        <w:rPr>
          <w:rFonts w:ascii="Times New Roman" w:hAnsi="Times New Roman"/>
          <w:szCs w:val="24"/>
          <w:lang w:val="lt-LT"/>
        </w:rPr>
        <w:tab/>
        <w:t>28</w:t>
      </w:r>
      <w:r w:rsidR="00A41D5B" w:rsidRPr="004C0E52">
        <w:rPr>
          <w:rFonts w:ascii="Times New Roman" w:hAnsi="Times New Roman"/>
          <w:szCs w:val="24"/>
          <w:lang w:val="lt-LT"/>
        </w:rPr>
        <w:t>. Anykščių raj</w:t>
      </w:r>
      <w:r w:rsidR="000955A4" w:rsidRPr="004C0E52">
        <w:rPr>
          <w:rFonts w:ascii="Times New Roman" w:hAnsi="Times New Roman"/>
          <w:szCs w:val="24"/>
          <w:lang w:val="lt-LT"/>
        </w:rPr>
        <w:t>ono savivaldybės administracija;</w:t>
      </w:r>
    </w:p>
    <w:p w:rsidR="000955A4" w:rsidRPr="004C0E52" w:rsidRDefault="00725842" w:rsidP="00BD45CE">
      <w:pPr>
        <w:tabs>
          <w:tab w:val="left" w:pos="993"/>
        </w:tabs>
        <w:overflowPunct/>
        <w:spacing w:line="360" w:lineRule="auto"/>
        <w:jc w:val="both"/>
        <w:textAlignment w:val="auto"/>
        <w:rPr>
          <w:rFonts w:ascii="Times New Roman" w:hAnsi="Times New Roman"/>
          <w:szCs w:val="24"/>
          <w:lang w:val="lt-LT"/>
        </w:rPr>
      </w:pPr>
      <w:r>
        <w:rPr>
          <w:rFonts w:ascii="Times New Roman" w:hAnsi="Times New Roman"/>
          <w:szCs w:val="24"/>
          <w:lang w:val="lt-LT"/>
        </w:rPr>
        <w:tab/>
        <w:t>29</w:t>
      </w:r>
      <w:r w:rsidR="000955A4" w:rsidRPr="004C0E52">
        <w:rPr>
          <w:rFonts w:ascii="Times New Roman" w:hAnsi="Times New Roman"/>
          <w:szCs w:val="24"/>
          <w:lang w:val="lt-LT"/>
        </w:rPr>
        <w:t xml:space="preserve">. </w:t>
      </w:r>
      <w:r w:rsidR="00717F86" w:rsidRPr="004C0E52">
        <w:rPr>
          <w:rFonts w:ascii="Times New Roman" w:hAnsi="Times New Roman"/>
          <w:szCs w:val="24"/>
          <w:lang w:val="lt-LT"/>
        </w:rPr>
        <w:t>Anykščių rajono savivaldybės</w:t>
      </w:r>
      <w:r w:rsidR="00717F86">
        <w:rPr>
          <w:rFonts w:ascii="Times New Roman" w:hAnsi="Times New Roman"/>
          <w:szCs w:val="24"/>
          <w:lang w:val="lt-LT"/>
        </w:rPr>
        <w:t xml:space="preserve"> visuomenės sveikatos biuras.</w:t>
      </w:r>
    </w:p>
    <w:p w:rsidR="004116A2" w:rsidRPr="004C0E52" w:rsidRDefault="004116A2" w:rsidP="00BD45CE">
      <w:pPr>
        <w:tabs>
          <w:tab w:val="left" w:pos="993"/>
        </w:tabs>
        <w:overflowPunct/>
        <w:spacing w:line="360" w:lineRule="auto"/>
        <w:jc w:val="both"/>
        <w:textAlignment w:val="auto"/>
        <w:rPr>
          <w:rFonts w:ascii="Times New Roman" w:hAnsi="Times New Roman"/>
          <w:b/>
          <w:szCs w:val="24"/>
          <w:lang w:val="lt-LT"/>
        </w:rPr>
      </w:pPr>
      <w:r w:rsidRPr="004C0E52">
        <w:rPr>
          <w:rFonts w:ascii="Times New Roman" w:hAnsi="Times New Roman"/>
          <w:szCs w:val="24"/>
          <w:lang w:val="lt-LT"/>
        </w:rPr>
        <w:tab/>
      </w:r>
      <w:r w:rsidR="003C0C01">
        <w:rPr>
          <w:rFonts w:ascii="Times New Roman" w:hAnsi="Times New Roman"/>
          <w:b/>
          <w:szCs w:val="24"/>
          <w:lang w:val="lt-LT"/>
        </w:rPr>
        <w:t>Į audito apimti</w:t>
      </w:r>
      <w:r w:rsidRPr="004C0E52">
        <w:rPr>
          <w:rFonts w:ascii="Times New Roman" w:hAnsi="Times New Roman"/>
          <w:b/>
          <w:szCs w:val="24"/>
          <w:lang w:val="lt-LT"/>
        </w:rPr>
        <w:t>s įeina aukščiau minėtos 9 biudžeto programos:</w:t>
      </w:r>
    </w:p>
    <w:p w:rsidR="004116A2" w:rsidRPr="004C0E52" w:rsidRDefault="004116A2" w:rsidP="00BD45CE">
      <w:pPr>
        <w:numPr>
          <w:ilvl w:val="0"/>
          <w:numId w:val="40"/>
        </w:num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Darnios kurortinės plėtros programa;</w:t>
      </w:r>
    </w:p>
    <w:p w:rsidR="004116A2" w:rsidRPr="004C0E52" w:rsidRDefault="004116A2" w:rsidP="00BD45CE">
      <w:pPr>
        <w:numPr>
          <w:ilvl w:val="0"/>
          <w:numId w:val="40"/>
        </w:num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Kryptingo verslo</w:t>
      </w:r>
      <w:r w:rsidR="002E14A1">
        <w:rPr>
          <w:rFonts w:ascii="Times New Roman" w:hAnsi="Times New Roman"/>
          <w:szCs w:val="24"/>
          <w:lang w:val="lt-LT"/>
        </w:rPr>
        <w:t xml:space="preserve"> vystymo</w:t>
      </w:r>
      <w:r w:rsidRPr="004C0E52">
        <w:rPr>
          <w:rFonts w:ascii="Times New Roman" w:hAnsi="Times New Roman"/>
          <w:szCs w:val="24"/>
          <w:lang w:val="lt-LT"/>
        </w:rPr>
        <w:t xml:space="preserve"> ir investicijų pritraukimo programa;</w:t>
      </w:r>
    </w:p>
    <w:p w:rsidR="004116A2" w:rsidRPr="004C0E52" w:rsidRDefault="004116A2" w:rsidP="00BD45CE">
      <w:pPr>
        <w:numPr>
          <w:ilvl w:val="0"/>
          <w:numId w:val="40"/>
        </w:num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K</w:t>
      </w:r>
      <w:r w:rsidR="002E14A1">
        <w:rPr>
          <w:rFonts w:ascii="Times New Roman" w:hAnsi="Times New Roman"/>
          <w:szCs w:val="24"/>
          <w:lang w:val="lt-LT"/>
        </w:rPr>
        <w:t>onkurencingo žemės ūkio ir kaimiškų</w:t>
      </w:r>
      <w:r w:rsidRPr="004C0E52">
        <w:rPr>
          <w:rFonts w:ascii="Times New Roman" w:hAnsi="Times New Roman"/>
          <w:szCs w:val="24"/>
          <w:lang w:val="lt-LT"/>
        </w:rPr>
        <w:t xml:space="preserve"> vietovių vystymo programa;</w:t>
      </w:r>
    </w:p>
    <w:p w:rsidR="004116A2" w:rsidRPr="004C0E52" w:rsidRDefault="004116A2" w:rsidP="00BD45CE">
      <w:pPr>
        <w:numPr>
          <w:ilvl w:val="0"/>
          <w:numId w:val="40"/>
        </w:num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Sveikatos apsaugos programa;</w:t>
      </w:r>
    </w:p>
    <w:p w:rsidR="004116A2" w:rsidRPr="004C0E52" w:rsidRDefault="004116A2" w:rsidP="00BD45CE">
      <w:pPr>
        <w:numPr>
          <w:ilvl w:val="0"/>
          <w:numId w:val="40"/>
        </w:num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Palankios socialinės aplinkos kūrimo programa;</w:t>
      </w:r>
    </w:p>
    <w:p w:rsidR="004116A2" w:rsidRPr="004C0E52" w:rsidRDefault="004116A2" w:rsidP="00BD45CE">
      <w:pPr>
        <w:numPr>
          <w:ilvl w:val="0"/>
          <w:numId w:val="40"/>
        </w:num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Kokybiškos švietimo sistemos kūrimo</w:t>
      </w:r>
      <w:r w:rsidR="002E14A1">
        <w:rPr>
          <w:rFonts w:ascii="Times New Roman" w:hAnsi="Times New Roman"/>
          <w:szCs w:val="24"/>
          <w:lang w:val="lt-LT"/>
        </w:rPr>
        <w:t>, sporto skatinimo</w:t>
      </w:r>
      <w:r w:rsidRPr="004C0E52">
        <w:rPr>
          <w:rFonts w:ascii="Times New Roman" w:hAnsi="Times New Roman"/>
          <w:szCs w:val="24"/>
          <w:lang w:val="lt-LT"/>
        </w:rPr>
        <w:t xml:space="preserve"> ir jaunimo užimtumo programa;</w:t>
      </w:r>
    </w:p>
    <w:p w:rsidR="004116A2" w:rsidRPr="004C0E52" w:rsidRDefault="004116A2" w:rsidP="00BD45CE">
      <w:pPr>
        <w:numPr>
          <w:ilvl w:val="0"/>
          <w:numId w:val="40"/>
        </w:numPr>
        <w:tabs>
          <w:tab w:val="left" w:pos="993"/>
        </w:tabs>
        <w:overflowPunct/>
        <w:spacing w:line="360" w:lineRule="auto"/>
        <w:jc w:val="both"/>
        <w:textAlignment w:val="auto"/>
        <w:rPr>
          <w:rFonts w:ascii="Times New Roman" w:hAnsi="Times New Roman"/>
          <w:szCs w:val="24"/>
          <w:lang w:val="lt-LT"/>
        </w:rPr>
      </w:pPr>
      <w:r w:rsidRPr="004C0E52">
        <w:rPr>
          <w:rFonts w:ascii="Times New Roman" w:hAnsi="Times New Roman"/>
          <w:szCs w:val="24"/>
          <w:lang w:val="lt-LT"/>
        </w:rPr>
        <w:t>Subalansuotos</w:t>
      </w:r>
      <w:r w:rsidR="002E14A1">
        <w:rPr>
          <w:rFonts w:ascii="Times New Roman" w:hAnsi="Times New Roman"/>
          <w:szCs w:val="24"/>
          <w:lang w:val="lt-LT"/>
        </w:rPr>
        <w:t xml:space="preserve"> architektūros ir</w:t>
      </w:r>
      <w:r w:rsidRPr="004C0E52">
        <w:rPr>
          <w:rFonts w:ascii="Times New Roman" w:hAnsi="Times New Roman"/>
          <w:szCs w:val="24"/>
          <w:lang w:val="lt-LT"/>
        </w:rPr>
        <w:t xml:space="preserve"> urbanistinės plėtros programa;</w:t>
      </w:r>
    </w:p>
    <w:p w:rsidR="004116A2" w:rsidRPr="004C0E52" w:rsidRDefault="002E14A1" w:rsidP="00BD45CE">
      <w:pPr>
        <w:numPr>
          <w:ilvl w:val="0"/>
          <w:numId w:val="40"/>
        </w:numPr>
        <w:tabs>
          <w:tab w:val="left" w:pos="993"/>
        </w:tabs>
        <w:overflowPunct/>
        <w:spacing w:line="360" w:lineRule="auto"/>
        <w:jc w:val="both"/>
        <w:textAlignment w:val="auto"/>
        <w:rPr>
          <w:rFonts w:ascii="Times New Roman" w:hAnsi="Times New Roman"/>
          <w:szCs w:val="24"/>
          <w:lang w:val="lt-LT"/>
        </w:rPr>
      </w:pPr>
      <w:r>
        <w:rPr>
          <w:rFonts w:ascii="Times New Roman" w:hAnsi="Times New Roman"/>
          <w:szCs w:val="24"/>
          <w:lang w:val="lt-LT"/>
        </w:rPr>
        <w:t xml:space="preserve">Savivaldybės objektų priežiūros ir </w:t>
      </w:r>
      <w:r w:rsidR="004116A2" w:rsidRPr="004C0E52">
        <w:rPr>
          <w:rFonts w:ascii="Times New Roman" w:hAnsi="Times New Roman"/>
          <w:szCs w:val="24"/>
          <w:lang w:val="lt-LT"/>
        </w:rPr>
        <w:t>plėtr</w:t>
      </w:r>
      <w:r>
        <w:rPr>
          <w:rFonts w:ascii="Times New Roman" w:hAnsi="Times New Roman"/>
          <w:szCs w:val="24"/>
          <w:lang w:val="lt-LT"/>
        </w:rPr>
        <w:t>os programa</w:t>
      </w:r>
      <w:r w:rsidR="004116A2" w:rsidRPr="004C0E52">
        <w:rPr>
          <w:rFonts w:ascii="Times New Roman" w:hAnsi="Times New Roman"/>
          <w:szCs w:val="24"/>
          <w:lang w:val="lt-LT"/>
        </w:rPr>
        <w:t>;</w:t>
      </w:r>
    </w:p>
    <w:p w:rsidR="004116A2" w:rsidRPr="004C0E52" w:rsidRDefault="002E14A1" w:rsidP="00BD45CE">
      <w:pPr>
        <w:numPr>
          <w:ilvl w:val="0"/>
          <w:numId w:val="40"/>
        </w:numPr>
        <w:tabs>
          <w:tab w:val="left" w:pos="993"/>
        </w:tabs>
        <w:overflowPunct/>
        <w:spacing w:line="360" w:lineRule="auto"/>
        <w:jc w:val="both"/>
        <w:textAlignment w:val="auto"/>
        <w:rPr>
          <w:rFonts w:ascii="Times New Roman" w:hAnsi="Times New Roman"/>
          <w:szCs w:val="24"/>
          <w:lang w:val="lt-LT"/>
        </w:rPr>
      </w:pPr>
      <w:r>
        <w:rPr>
          <w:rFonts w:ascii="Times New Roman" w:hAnsi="Times New Roman"/>
          <w:szCs w:val="24"/>
          <w:lang w:val="lt-LT"/>
        </w:rPr>
        <w:t>Efektyvaus S</w:t>
      </w:r>
      <w:r w:rsidR="004116A2" w:rsidRPr="004C0E52">
        <w:rPr>
          <w:rFonts w:ascii="Times New Roman" w:hAnsi="Times New Roman"/>
          <w:szCs w:val="24"/>
          <w:lang w:val="lt-LT"/>
        </w:rPr>
        <w:t>avivaldybės valdymo programa.</w:t>
      </w:r>
    </w:p>
    <w:p w:rsidR="00DB6430" w:rsidRPr="004C0E52" w:rsidRDefault="00757C6C" w:rsidP="005A38E3">
      <w:pPr>
        <w:tabs>
          <w:tab w:val="left" w:pos="993"/>
        </w:tabs>
        <w:overflowPunct/>
        <w:spacing w:line="360" w:lineRule="auto"/>
        <w:jc w:val="both"/>
        <w:textAlignment w:val="auto"/>
        <w:rPr>
          <w:rFonts w:ascii="Times New Roman" w:hAnsi="Times New Roman"/>
          <w:b/>
          <w:szCs w:val="24"/>
          <w:lang w:val="lt-LT"/>
        </w:rPr>
      </w:pPr>
      <w:r w:rsidRPr="004C0E52">
        <w:rPr>
          <w:rFonts w:ascii="Times New Roman" w:hAnsi="Times New Roman"/>
          <w:szCs w:val="24"/>
          <w:lang w:val="lt-LT"/>
        </w:rPr>
        <w:lastRenderedPageBreak/>
        <w:tab/>
      </w:r>
      <w:r w:rsidR="00DB6430" w:rsidRPr="004C0E52">
        <w:rPr>
          <w:rFonts w:ascii="Times New Roman" w:hAnsi="Times New Roman"/>
          <w:b/>
          <w:szCs w:val="24"/>
          <w:lang w:val="lt-LT"/>
        </w:rPr>
        <w:t>201</w:t>
      </w:r>
      <w:r w:rsidR="0060443A">
        <w:rPr>
          <w:rFonts w:ascii="Times New Roman" w:hAnsi="Times New Roman"/>
          <w:b/>
          <w:szCs w:val="24"/>
          <w:lang w:val="lt-LT"/>
        </w:rPr>
        <w:t>9</w:t>
      </w:r>
      <w:r w:rsidR="00DB6430" w:rsidRPr="004C0E52">
        <w:rPr>
          <w:rFonts w:ascii="Times New Roman" w:hAnsi="Times New Roman"/>
          <w:b/>
          <w:szCs w:val="24"/>
          <w:lang w:val="lt-LT"/>
        </w:rPr>
        <w:t xml:space="preserve"> metų veiklos planas</w:t>
      </w:r>
    </w:p>
    <w:p w:rsidR="00505993" w:rsidRPr="004C0E52" w:rsidRDefault="00505993" w:rsidP="00BD45CE">
      <w:pPr>
        <w:spacing w:line="360" w:lineRule="auto"/>
        <w:ind w:firstLine="720"/>
        <w:jc w:val="both"/>
        <w:rPr>
          <w:rFonts w:ascii="Times New Roman" w:hAnsi="Times New Roman"/>
          <w:b/>
          <w:szCs w:val="24"/>
          <w:lang w:val="lt-LT"/>
        </w:rPr>
      </w:pPr>
    </w:p>
    <w:p w:rsidR="00DB6430" w:rsidRPr="004C0E52" w:rsidRDefault="00DB6430" w:rsidP="00BD45CE">
      <w:pPr>
        <w:widowControl w:val="0"/>
        <w:tabs>
          <w:tab w:val="left" w:pos="1122"/>
        </w:tabs>
        <w:spacing w:line="360" w:lineRule="auto"/>
        <w:ind w:firstLine="748"/>
        <w:jc w:val="both"/>
        <w:rPr>
          <w:rFonts w:ascii="Times New Roman" w:hAnsi="Times New Roman"/>
          <w:szCs w:val="24"/>
          <w:lang w:val="lt-LT"/>
        </w:rPr>
      </w:pPr>
      <w:r w:rsidRPr="004C0E52">
        <w:rPr>
          <w:rFonts w:ascii="Times New Roman" w:hAnsi="Times New Roman"/>
          <w:szCs w:val="24"/>
          <w:lang w:val="lt-LT"/>
        </w:rPr>
        <w:t>Veiklos planas rengiamas atsižvelgiant į Lietuvos Respublikos teisės aktuose Tarnybai nustatytą kompetenciją, vadovaujantis prioritetų parinkimo, išankstinio tyrimo, objektyvumo, nešališkumo, apolitiškumo ir audito sudėtingumo vertinimo principais.</w:t>
      </w:r>
    </w:p>
    <w:p w:rsidR="00DB6430" w:rsidRPr="004C0E52" w:rsidRDefault="00DB6430" w:rsidP="00BD45CE">
      <w:pPr>
        <w:widowControl w:val="0"/>
        <w:tabs>
          <w:tab w:val="left" w:pos="1122"/>
        </w:tabs>
        <w:spacing w:line="360" w:lineRule="auto"/>
        <w:ind w:firstLine="748"/>
        <w:jc w:val="both"/>
        <w:rPr>
          <w:rFonts w:ascii="Times New Roman" w:hAnsi="Times New Roman"/>
          <w:szCs w:val="24"/>
          <w:lang w:val="lt-LT"/>
        </w:rPr>
      </w:pPr>
      <w:r w:rsidRPr="004C0E52">
        <w:rPr>
          <w:rFonts w:ascii="Times New Roman" w:hAnsi="Times New Roman"/>
          <w:szCs w:val="24"/>
          <w:lang w:val="lt-LT"/>
        </w:rPr>
        <w:t>Rengiant 201</w:t>
      </w:r>
      <w:r w:rsidR="005A38E3">
        <w:rPr>
          <w:rFonts w:ascii="Times New Roman" w:hAnsi="Times New Roman"/>
          <w:szCs w:val="24"/>
          <w:lang w:val="lt-LT"/>
        </w:rPr>
        <w:t>9</w:t>
      </w:r>
      <w:r w:rsidRPr="004C0E52">
        <w:rPr>
          <w:rFonts w:ascii="Times New Roman" w:hAnsi="Times New Roman"/>
          <w:szCs w:val="24"/>
          <w:lang w:val="lt-LT"/>
        </w:rPr>
        <w:t xml:space="preserve"> metų veiklos planą, atlikta Savivaldybės biudžeto asignavimų valdytojų, kitų subjektų, gaunančių lėšų iš Savivaldybės biudžeto, Savivaldybės turto valdytojų ir naudotojų, taip pat valstybės turto, perduoto Savivaldybei patikėjimo teise, valdytojų ir naudotojų, Savivaldybės biudžetinių įstaigų, kontroliuojamų įmonių ir viešųjų įstaigų, kurių steigėja ar da</w:t>
      </w:r>
      <w:r w:rsidR="004C7D71" w:rsidRPr="004C0E52">
        <w:rPr>
          <w:rFonts w:ascii="Times New Roman" w:hAnsi="Times New Roman"/>
          <w:szCs w:val="24"/>
          <w:lang w:val="lt-LT"/>
        </w:rPr>
        <w:t>lininkė yra Savivaldybė, sąrašo, ankstesnių auditų rezultatų,</w:t>
      </w:r>
      <w:r w:rsidRPr="004C0E52">
        <w:rPr>
          <w:rFonts w:ascii="Times New Roman" w:hAnsi="Times New Roman"/>
          <w:szCs w:val="24"/>
          <w:lang w:val="lt-LT"/>
        </w:rPr>
        <w:t xml:space="preserve"> kitos Tarnyboje sukauptos informacijos, susijusios su Savivaldybės veikla, jos valdomu turtu, analizė. Analizės pagrindu pasirinkti Savivaldybės biudžeto asignavimų valdytojų audito atrankos planavimo kiekybiniai ir kokybiniai vertinimo kriterijai. Įvertintos riziką mažinančios priemonės – kitų institucijų (lėšų davėjų, Savivaldybės administracijos Centralizuoto vidaus audito skyriaus ir kt.) atliekami tikrinimai, auditai (Valstybės kontrolės).</w:t>
      </w:r>
    </w:p>
    <w:p w:rsidR="00DB6430" w:rsidRPr="004C0E52" w:rsidRDefault="00DB6430" w:rsidP="00BD45CE">
      <w:pPr>
        <w:spacing w:line="360" w:lineRule="auto"/>
        <w:ind w:firstLine="720"/>
        <w:jc w:val="both"/>
        <w:rPr>
          <w:rFonts w:ascii="Times New Roman" w:eastAsia="TimesNewRoman" w:hAnsi="Times New Roman"/>
          <w:szCs w:val="24"/>
          <w:lang w:val="lt-LT"/>
        </w:rPr>
      </w:pPr>
      <w:r w:rsidRPr="004C0E52">
        <w:rPr>
          <w:rFonts w:ascii="Times New Roman" w:eastAsia="TimesNewRoman" w:hAnsi="Times New Roman"/>
          <w:szCs w:val="24"/>
          <w:lang w:val="lt-LT"/>
        </w:rPr>
        <w:t>Savivaldybės tarybos Kontrolės komitetas 201</w:t>
      </w:r>
      <w:r w:rsidR="0033136B">
        <w:rPr>
          <w:rFonts w:ascii="Times New Roman" w:eastAsia="TimesNewRoman" w:hAnsi="Times New Roman"/>
          <w:szCs w:val="24"/>
          <w:lang w:val="lt-LT"/>
        </w:rPr>
        <w:t>8</w:t>
      </w:r>
      <w:r w:rsidR="00F02A9B">
        <w:rPr>
          <w:rFonts w:ascii="Times New Roman" w:eastAsia="TimesNewRoman" w:hAnsi="Times New Roman"/>
          <w:szCs w:val="24"/>
          <w:lang w:val="lt-LT"/>
        </w:rPr>
        <w:t xml:space="preserve"> m. </w:t>
      </w:r>
      <w:r w:rsidR="0033136B">
        <w:rPr>
          <w:rFonts w:ascii="Times New Roman" w:eastAsia="TimesNewRoman" w:hAnsi="Times New Roman"/>
          <w:szCs w:val="24"/>
          <w:lang w:val="lt-LT"/>
        </w:rPr>
        <w:t>spalio 5</w:t>
      </w:r>
      <w:r w:rsidRPr="004C0E52">
        <w:rPr>
          <w:rFonts w:ascii="Times New Roman" w:eastAsia="TimesNewRoman" w:hAnsi="Times New Roman"/>
          <w:szCs w:val="24"/>
          <w:lang w:val="lt-LT"/>
        </w:rPr>
        <w:t xml:space="preserve"> d. posėdyje pritarė Tarnybos 201</w:t>
      </w:r>
      <w:r w:rsidR="0033136B">
        <w:rPr>
          <w:rFonts w:ascii="Times New Roman" w:eastAsia="TimesNewRoman" w:hAnsi="Times New Roman"/>
          <w:szCs w:val="24"/>
          <w:lang w:val="lt-LT"/>
        </w:rPr>
        <w:t>9</w:t>
      </w:r>
      <w:r w:rsidR="008E6AE6" w:rsidRPr="004C0E52">
        <w:rPr>
          <w:rFonts w:ascii="Times New Roman" w:eastAsia="TimesNewRoman" w:hAnsi="Times New Roman"/>
          <w:szCs w:val="24"/>
          <w:lang w:val="lt-LT"/>
        </w:rPr>
        <w:t xml:space="preserve"> </w:t>
      </w:r>
      <w:r w:rsidRPr="004C0E52">
        <w:rPr>
          <w:rFonts w:ascii="Times New Roman" w:eastAsia="TimesNewRoman" w:hAnsi="Times New Roman"/>
          <w:szCs w:val="24"/>
          <w:lang w:val="lt-LT"/>
        </w:rPr>
        <w:t>metų veiklos planui</w:t>
      </w:r>
      <w:r w:rsidR="00C008B4" w:rsidRPr="004C0E52">
        <w:rPr>
          <w:rFonts w:ascii="Times New Roman" w:eastAsia="TimesNewRoman" w:hAnsi="Times New Roman"/>
          <w:szCs w:val="24"/>
          <w:lang w:val="lt-LT"/>
        </w:rPr>
        <w:t>,</w:t>
      </w:r>
      <w:r w:rsidRPr="004C0E52">
        <w:rPr>
          <w:rFonts w:ascii="Times New Roman" w:eastAsia="TimesNewRoman" w:hAnsi="Times New Roman"/>
          <w:szCs w:val="24"/>
          <w:lang w:val="lt-LT"/>
        </w:rPr>
        <w:t xml:space="preserve"> veiklos planas buvo patvirtintas Savivaldybės kontrolieriaus </w:t>
      </w:r>
      <w:r w:rsidR="00A46376" w:rsidRPr="004C0E52">
        <w:rPr>
          <w:rFonts w:ascii="Times New Roman" w:eastAsia="TimesNewRoman" w:hAnsi="Times New Roman"/>
          <w:szCs w:val="24"/>
          <w:lang w:val="lt-LT"/>
        </w:rPr>
        <w:t>201</w:t>
      </w:r>
      <w:r w:rsidR="0033136B">
        <w:rPr>
          <w:rFonts w:ascii="Times New Roman" w:eastAsia="TimesNewRoman" w:hAnsi="Times New Roman"/>
          <w:szCs w:val="24"/>
          <w:lang w:val="lt-LT"/>
        </w:rPr>
        <w:t xml:space="preserve">8 </w:t>
      </w:r>
      <w:r w:rsidR="00A46376" w:rsidRPr="004C0E52">
        <w:rPr>
          <w:rFonts w:ascii="Times New Roman" w:eastAsia="TimesNewRoman" w:hAnsi="Times New Roman"/>
          <w:szCs w:val="24"/>
          <w:lang w:val="lt-LT"/>
        </w:rPr>
        <w:t xml:space="preserve">m. </w:t>
      </w:r>
      <w:r w:rsidR="0033136B">
        <w:rPr>
          <w:rFonts w:ascii="Times New Roman" w:eastAsia="TimesNewRoman" w:hAnsi="Times New Roman"/>
          <w:szCs w:val="24"/>
          <w:lang w:val="lt-LT"/>
        </w:rPr>
        <w:t>spalio 12</w:t>
      </w:r>
      <w:r w:rsidR="00A46376" w:rsidRPr="004C0E52">
        <w:rPr>
          <w:rFonts w:ascii="Times New Roman" w:eastAsia="TimesNewRoman" w:hAnsi="Times New Roman"/>
          <w:szCs w:val="24"/>
          <w:lang w:val="lt-LT"/>
        </w:rPr>
        <w:t xml:space="preserve"> d. </w:t>
      </w:r>
      <w:r w:rsidRPr="004C0E52">
        <w:rPr>
          <w:rFonts w:ascii="Times New Roman" w:eastAsia="TimesNewRoman" w:hAnsi="Times New Roman"/>
          <w:szCs w:val="24"/>
          <w:lang w:val="lt-LT"/>
        </w:rPr>
        <w:t xml:space="preserve">įsakymu </w:t>
      </w:r>
      <w:r w:rsidR="00A46376" w:rsidRPr="004C0E52">
        <w:rPr>
          <w:rFonts w:ascii="Times New Roman" w:eastAsia="TimesNewRoman" w:hAnsi="Times New Roman"/>
          <w:szCs w:val="24"/>
          <w:lang w:val="lt-LT"/>
        </w:rPr>
        <w:t>Nr. KĮ-</w:t>
      </w:r>
      <w:r w:rsidR="0033136B">
        <w:rPr>
          <w:rFonts w:ascii="Times New Roman" w:eastAsia="TimesNewRoman" w:hAnsi="Times New Roman"/>
          <w:szCs w:val="24"/>
          <w:lang w:val="lt-LT"/>
        </w:rPr>
        <w:t>3</w:t>
      </w:r>
      <w:r w:rsidR="006674FC" w:rsidRPr="004C0E52">
        <w:rPr>
          <w:rFonts w:ascii="Times New Roman" w:eastAsia="TimesNewRoman" w:hAnsi="Times New Roman"/>
          <w:szCs w:val="24"/>
          <w:lang w:val="lt-LT"/>
        </w:rPr>
        <w:t xml:space="preserve"> „Dėl 201</w:t>
      </w:r>
      <w:r w:rsidR="0033136B">
        <w:rPr>
          <w:rFonts w:ascii="Times New Roman" w:eastAsia="TimesNewRoman" w:hAnsi="Times New Roman"/>
          <w:szCs w:val="24"/>
          <w:lang w:val="lt-LT"/>
        </w:rPr>
        <w:t>9</w:t>
      </w:r>
      <w:r w:rsidR="006674FC" w:rsidRPr="004C0E52">
        <w:rPr>
          <w:rFonts w:ascii="Times New Roman" w:eastAsia="TimesNewRoman" w:hAnsi="Times New Roman"/>
          <w:szCs w:val="24"/>
          <w:lang w:val="lt-LT"/>
        </w:rPr>
        <w:t xml:space="preserve"> metų veiklos plano patvirtinimo“</w:t>
      </w:r>
      <w:r w:rsidR="00A46376" w:rsidRPr="004C0E52">
        <w:rPr>
          <w:rFonts w:ascii="Times New Roman" w:eastAsia="TimesNewRoman" w:hAnsi="Times New Roman"/>
          <w:szCs w:val="24"/>
          <w:lang w:val="lt-LT"/>
        </w:rPr>
        <w:t xml:space="preserve"> </w:t>
      </w:r>
      <w:r w:rsidRPr="004C0E52">
        <w:rPr>
          <w:rFonts w:ascii="Times New Roman" w:eastAsia="TimesNewRoman" w:hAnsi="Times New Roman"/>
          <w:szCs w:val="24"/>
          <w:lang w:val="lt-LT"/>
        </w:rPr>
        <w:t>ir teisės aktų nustatytais terminai</w:t>
      </w:r>
      <w:r w:rsidR="000D2FA1" w:rsidRPr="004C0E52">
        <w:rPr>
          <w:rFonts w:ascii="Times New Roman" w:eastAsia="TimesNewRoman" w:hAnsi="Times New Roman"/>
          <w:szCs w:val="24"/>
          <w:lang w:val="lt-LT"/>
        </w:rPr>
        <w:t>s pateiktas Valstybės kontrolei.</w:t>
      </w:r>
    </w:p>
    <w:p w:rsidR="00EA3B1E" w:rsidRDefault="00EA3B1E" w:rsidP="00BD45CE">
      <w:pPr>
        <w:spacing w:line="360" w:lineRule="auto"/>
        <w:ind w:firstLine="720"/>
        <w:jc w:val="both"/>
        <w:rPr>
          <w:rFonts w:ascii="Times New Roman" w:hAnsi="Times New Roman"/>
          <w:b/>
          <w:szCs w:val="24"/>
          <w:lang w:val="lt-LT"/>
        </w:rPr>
      </w:pPr>
    </w:p>
    <w:p w:rsidR="00DB6430" w:rsidRPr="004C0E52" w:rsidRDefault="00DB6430" w:rsidP="00BD45CE">
      <w:pPr>
        <w:spacing w:line="360" w:lineRule="auto"/>
        <w:ind w:firstLine="720"/>
        <w:jc w:val="both"/>
        <w:rPr>
          <w:rFonts w:ascii="Times New Roman" w:hAnsi="Times New Roman"/>
          <w:b/>
          <w:szCs w:val="24"/>
          <w:lang w:val="lt-LT"/>
        </w:rPr>
      </w:pPr>
      <w:r w:rsidRPr="004C0E52">
        <w:rPr>
          <w:rFonts w:ascii="Times New Roman" w:hAnsi="Times New Roman"/>
          <w:b/>
          <w:szCs w:val="24"/>
          <w:lang w:val="lt-LT"/>
        </w:rPr>
        <w:t>Žmogiškieji ištekliai</w:t>
      </w:r>
    </w:p>
    <w:p w:rsidR="005E12A2" w:rsidRPr="004C0E52" w:rsidRDefault="005E12A2" w:rsidP="00BD45CE">
      <w:pPr>
        <w:spacing w:line="360" w:lineRule="auto"/>
        <w:ind w:firstLine="720"/>
        <w:jc w:val="both"/>
        <w:rPr>
          <w:rFonts w:ascii="Times New Roman" w:hAnsi="Times New Roman"/>
          <w:b/>
          <w:szCs w:val="24"/>
          <w:lang w:val="lt-LT"/>
        </w:rPr>
      </w:pPr>
    </w:p>
    <w:p w:rsidR="00386944" w:rsidRPr="004C0E52" w:rsidRDefault="00386944" w:rsidP="00BD45CE">
      <w:pPr>
        <w:spacing w:line="360" w:lineRule="auto"/>
        <w:ind w:firstLine="720"/>
        <w:jc w:val="both"/>
        <w:rPr>
          <w:rFonts w:ascii="Times New Roman" w:hAnsi="Times New Roman"/>
          <w:szCs w:val="24"/>
          <w:lang w:val="lt-LT"/>
        </w:rPr>
      </w:pPr>
      <w:r w:rsidRPr="004C0E52">
        <w:rPr>
          <w:rFonts w:ascii="Times New Roman" w:hAnsi="Times New Roman"/>
          <w:szCs w:val="24"/>
          <w:lang w:val="lt-LT"/>
        </w:rPr>
        <w:t xml:space="preserve">Tarnyboje, įskaitant </w:t>
      </w:r>
      <w:r w:rsidR="00FD743D">
        <w:rPr>
          <w:rFonts w:ascii="Times New Roman" w:hAnsi="Times New Roman"/>
          <w:szCs w:val="24"/>
          <w:lang w:val="lt-LT"/>
        </w:rPr>
        <w:t>S</w:t>
      </w:r>
      <w:r w:rsidRPr="004C0E52">
        <w:rPr>
          <w:rFonts w:ascii="Times New Roman" w:hAnsi="Times New Roman"/>
          <w:szCs w:val="24"/>
          <w:lang w:val="lt-LT"/>
        </w:rPr>
        <w:t>avival</w:t>
      </w:r>
      <w:r w:rsidR="00044C50">
        <w:rPr>
          <w:rFonts w:ascii="Times New Roman" w:hAnsi="Times New Roman"/>
          <w:szCs w:val="24"/>
          <w:lang w:val="lt-LT"/>
        </w:rPr>
        <w:t>dybės kontrolierių, yra numatytos</w:t>
      </w:r>
      <w:r w:rsidRPr="004C0E52">
        <w:rPr>
          <w:rFonts w:ascii="Times New Roman" w:hAnsi="Times New Roman"/>
          <w:szCs w:val="24"/>
          <w:lang w:val="lt-LT"/>
        </w:rPr>
        <w:t xml:space="preserve"> 3</w:t>
      </w:r>
      <w:r w:rsidR="00044C50">
        <w:rPr>
          <w:rFonts w:ascii="Times New Roman" w:hAnsi="Times New Roman"/>
          <w:szCs w:val="24"/>
          <w:lang w:val="lt-LT"/>
        </w:rPr>
        <w:t xml:space="preserve"> pareigybės: 1 įstaigos vadovo (savivaldybės kontrolierius) ir 2</w:t>
      </w:r>
      <w:r w:rsidRPr="004C0E52">
        <w:rPr>
          <w:rFonts w:ascii="Times New Roman" w:hAnsi="Times New Roman"/>
          <w:szCs w:val="24"/>
          <w:lang w:val="lt-LT"/>
        </w:rPr>
        <w:t xml:space="preserve"> karj</w:t>
      </w:r>
      <w:r w:rsidR="00044C50">
        <w:rPr>
          <w:rFonts w:ascii="Times New Roman" w:hAnsi="Times New Roman"/>
          <w:szCs w:val="24"/>
          <w:lang w:val="lt-LT"/>
        </w:rPr>
        <w:t>eros valstybės tarnautojų – vyriausiųjų specialistų</w:t>
      </w:r>
      <w:r w:rsidRPr="004C0E52">
        <w:rPr>
          <w:rFonts w:ascii="Times New Roman" w:hAnsi="Times New Roman"/>
          <w:szCs w:val="24"/>
          <w:lang w:val="lt-LT"/>
        </w:rPr>
        <w:t>.</w:t>
      </w:r>
    </w:p>
    <w:p w:rsidR="009E004D" w:rsidRDefault="00DB6430" w:rsidP="00BD45CE">
      <w:pPr>
        <w:spacing w:line="360" w:lineRule="auto"/>
        <w:ind w:firstLine="720"/>
        <w:jc w:val="both"/>
        <w:rPr>
          <w:rFonts w:ascii="Times New Roman" w:hAnsi="Times New Roman"/>
          <w:szCs w:val="24"/>
          <w:lang w:val="lt-LT"/>
        </w:rPr>
      </w:pPr>
      <w:r w:rsidRPr="004C0E52">
        <w:rPr>
          <w:rFonts w:ascii="Times New Roman" w:hAnsi="Times New Roman"/>
          <w:szCs w:val="24"/>
          <w:lang w:val="lt-LT"/>
        </w:rPr>
        <w:t>201</w:t>
      </w:r>
      <w:r w:rsidR="00B5537A">
        <w:rPr>
          <w:rFonts w:ascii="Times New Roman" w:hAnsi="Times New Roman"/>
          <w:szCs w:val="24"/>
          <w:lang w:val="lt-LT"/>
        </w:rPr>
        <w:t>9</w:t>
      </w:r>
      <w:r w:rsidR="001C578F" w:rsidRPr="004C0E52">
        <w:rPr>
          <w:rFonts w:ascii="Times New Roman" w:hAnsi="Times New Roman"/>
          <w:szCs w:val="24"/>
          <w:lang w:val="lt-LT"/>
        </w:rPr>
        <w:t xml:space="preserve"> </w:t>
      </w:r>
      <w:r w:rsidRPr="004C0E52">
        <w:rPr>
          <w:rFonts w:ascii="Times New Roman" w:hAnsi="Times New Roman"/>
          <w:szCs w:val="24"/>
          <w:lang w:val="lt-LT"/>
        </w:rPr>
        <w:t>metais</w:t>
      </w:r>
      <w:r w:rsidR="00C3573B">
        <w:rPr>
          <w:rFonts w:ascii="Times New Roman" w:hAnsi="Times New Roman"/>
          <w:szCs w:val="24"/>
          <w:lang w:val="lt-LT"/>
        </w:rPr>
        <w:t xml:space="preserve"> </w:t>
      </w:r>
      <w:r w:rsidRPr="004C0E52">
        <w:rPr>
          <w:rFonts w:ascii="Times New Roman" w:hAnsi="Times New Roman"/>
          <w:szCs w:val="24"/>
          <w:lang w:val="lt-LT"/>
        </w:rPr>
        <w:t>Tarnyboje</w:t>
      </w:r>
      <w:r w:rsidR="007F6792" w:rsidRPr="004C0E52">
        <w:rPr>
          <w:rFonts w:ascii="Times New Roman" w:hAnsi="Times New Roman"/>
          <w:szCs w:val="24"/>
          <w:lang w:val="lt-LT"/>
        </w:rPr>
        <w:t xml:space="preserve"> </w:t>
      </w:r>
      <w:r w:rsidR="00044C50">
        <w:rPr>
          <w:rFonts w:ascii="Times New Roman" w:hAnsi="Times New Roman"/>
          <w:szCs w:val="24"/>
          <w:lang w:val="lt-LT"/>
        </w:rPr>
        <w:t>visos jos buvo užimtos</w:t>
      </w:r>
      <w:r w:rsidR="001C578F" w:rsidRPr="004C0E52">
        <w:rPr>
          <w:rFonts w:ascii="Times New Roman" w:hAnsi="Times New Roman"/>
          <w:szCs w:val="24"/>
          <w:lang w:val="lt-LT"/>
        </w:rPr>
        <w:t xml:space="preserve">. </w:t>
      </w:r>
    </w:p>
    <w:p w:rsidR="00196761" w:rsidRDefault="00196761" w:rsidP="00BD45CE">
      <w:pPr>
        <w:spacing w:line="360" w:lineRule="auto"/>
        <w:ind w:firstLine="720"/>
        <w:jc w:val="both"/>
        <w:rPr>
          <w:rFonts w:ascii="Times New Roman" w:hAnsi="Times New Roman"/>
          <w:b/>
          <w:szCs w:val="24"/>
          <w:lang w:val="lt-LT"/>
        </w:rPr>
      </w:pPr>
    </w:p>
    <w:p w:rsidR="00677F71" w:rsidRPr="004C0E52" w:rsidRDefault="00EF1B6B" w:rsidP="00BD45CE">
      <w:pPr>
        <w:spacing w:line="360" w:lineRule="auto"/>
        <w:ind w:firstLine="720"/>
        <w:jc w:val="both"/>
        <w:rPr>
          <w:rFonts w:ascii="Times New Roman" w:hAnsi="Times New Roman"/>
          <w:b/>
          <w:szCs w:val="24"/>
          <w:lang w:val="lt-LT"/>
        </w:rPr>
      </w:pPr>
      <w:r w:rsidRPr="004C0E52">
        <w:rPr>
          <w:rFonts w:ascii="Times New Roman" w:hAnsi="Times New Roman"/>
          <w:b/>
          <w:szCs w:val="24"/>
          <w:lang w:val="lt-LT"/>
        </w:rPr>
        <w:t>Materialiniai ištekliai</w:t>
      </w:r>
    </w:p>
    <w:p w:rsidR="00EF1B6B" w:rsidRPr="004C0E52" w:rsidRDefault="00EF1B6B" w:rsidP="00BD45CE">
      <w:pPr>
        <w:spacing w:line="360" w:lineRule="auto"/>
        <w:ind w:firstLine="720"/>
        <w:jc w:val="both"/>
        <w:rPr>
          <w:rFonts w:ascii="Times New Roman" w:hAnsi="Times New Roman"/>
          <w:b/>
          <w:szCs w:val="24"/>
          <w:lang w:val="lt-LT"/>
        </w:rPr>
      </w:pPr>
    </w:p>
    <w:p w:rsidR="00EF1B6B" w:rsidRDefault="002271CD" w:rsidP="00BD45CE">
      <w:pPr>
        <w:spacing w:line="360" w:lineRule="auto"/>
        <w:ind w:firstLine="720"/>
        <w:jc w:val="both"/>
        <w:rPr>
          <w:rFonts w:ascii="Times New Roman" w:hAnsi="Times New Roman"/>
          <w:szCs w:val="24"/>
          <w:lang w:val="lt-LT"/>
        </w:rPr>
      </w:pPr>
      <w:r w:rsidRPr="004C0E52">
        <w:rPr>
          <w:rFonts w:ascii="Times New Roman" w:hAnsi="Times New Roman"/>
          <w:szCs w:val="24"/>
          <w:lang w:val="lt-LT"/>
        </w:rPr>
        <w:t>201</w:t>
      </w:r>
      <w:r w:rsidR="00CA66AD">
        <w:rPr>
          <w:rFonts w:ascii="Times New Roman" w:hAnsi="Times New Roman"/>
          <w:szCs w:val="24"/>
          <w:lang w:val="lt-LT"/>
        </w:rPr>
        <w:t>9</w:t>
      </w:r>
      <w:r w:rsidR="00C3573B">
        <w:rPr>
          <w:rFonts w:ascii="Times New Roman" w:hAnsi="Times New Roman"/>
          <w:szCs w:val="24"/>
          <w:lang w:val="lt-LT"/>
        </w:rPr>
        <w:t xml:space="preserve"> metais Tarnyba turėjo</w:t>
      </w:r>
      <w:r w:rsidR="00EF1B6B" w:rsidRPr="004C0E52">
        <w:rPr>
          <w:rFonts w:ascii="Times New Roman" w:hAnsi="Times New Roman"/>
          <w:szCs w:val="24"/>
          <w:lang w:val="lt-LT"/>
        </w:rPr>
        <w:t xml:space="preserve"> 3</w:t>
      </w:r>
      <w:r w:rsidR="00C3573B">
        <w:rPr>
          <w:rFonts w:ascii="Times New Roman" w:hAnsi="Times New Roman"/>
          <w:szCs w:val="24"/>
          <w:lang w:val="lt-LT"/>
        </w:rPr>
        <w:t xml:space="preserve"> kompiuterizuotas darbo vietas</w:t>
      </w:r>
      <w:r w:rsidR="001E7CAB">
        <w:rPr>
          <w:rFonts w:ascii="Times New Roman" w:hAnsi="Times New Roman"/>
          <w:szCs w:val="24"/>
          <w:lang w:val="lt-LT"/>
        </w:rPr>
        <w:t>. Tarnyba turi</w:t>
      </w:r>
      <w:r w:rsidR="00EF1B6B" w:rsidRPr="004C0E52">
        <w:rPr>
          <w:rFonts w:ascii="Times New Roman" w:hAnsi="Times New Roman"/>
          <w:szCs w:val="24"/>
          <w:lang w:val="lt-LT"/>
        </w:rPr>
        <w:t xml:space="preserve"> ilgalaikį materialųjį turtą (kompiuterinę įrangą), kuri</w:t>
      </w:r>
      <w:r w:rsidR="00CA66AD">
        <w:rPr>
          <w:rFonts w:ascii="Times New Roman" w:hAnsi="Times New Roman"/>
          <w:szCs w:val="24"/>
          <w:lang w:val="lt-LT"/>
        </w:rPr>
        <w:t>s</w:t>
      </w:r>
      <w:r w:rsidR="00EF1B6B" w:rsidRPr="004C0E52">
        <w:rPr>
          <w:rFonts w:ascii="Times New Roman" w:hAnsi="Times New Roman"/>
          <w:szCs w:val="24"/>
          <w:lang w:val="lt-LT"/>
        </w:rPr>
        <w:t xml:space="preserve"> 201</w:t>
      </w:r>
      <w:r w:rsidR="00CA66AD">
        <w:rPr>
          <w:rFonts w:ascii="Times New Roman" w:hAnsi="Times New Roman"/>
          <w:szCs w:val="24"/>
          <w:lang w:val="lt-LT"/>
        </w:rPr>
        <w:t>9</w:t>
      </w:r>
      <w:r w:rsidR="00EF1B6B" w:rsidRPr="004C0E52">
        <w:rPr>
          <w:rFonts w:ascii="Times New Roman" w:hAnsi="Times New Roman"/>
          <w:szCs w:val="24"/>
          <w:lang w:val="lt-LT"/>
        </w:rPr>
        <w:t xml:space="preserve">-12-31 yra </w:t>
      </w:r>
      <w:r w:rsidR="00CA66AD" w:rsidRPr="00CA66AD">
        <w:rPr>
          <w:lang w:val="lt-LT"/>
        </w:rPr>
        <w:t>visiškai nusidėvėjęs</w:t>
      </w:r>
      <w:r w:rsidR="00EF1B6B" w:rsidRPr="00CA66AD">
        <w:rPr>
          <w:rFonts w:ascii="Times New Roman" w:hAnsi="Times New Roman"/>
          <w:szCs w:val="24"/>
          <w:lang w:val="lt-LT"/>
        </w:rPr>
        <w:t>.</w:t>
      </w:r>
      <w:r w:rsidR="009E02CA" w:rsidRPr="004C0E52">
        <w:rPr>
          <w:rFonts w:ascii="Times New Roman" w:hAnsi="Times New Roman"/>
          <w:szCs w:val="24"/>
          <w:lang w:val="lt-LT"/>
        </w:rPr>
        <w:t xml:space="preserve"> </w:t>
      </w:r>
    </w:p>
    <w:p w:rsidR="003F37B2" w:rsidRPr="004C0E52" w:rsidRDefault="003F37B2" w:rsidP="00BD45CE">
      <w:pPr>
        <w:spacing w:line="360" w:lineRule="auto"/>
        <w:ind w:firstLine="720"/>
        <w:jc w:val="both"/>
        <w:rPr>
          <w:rFonts w:ascii="Times New Roman" w:hAnsi="Times New Roman"/>
          <w:szCs w:val="24"/>
          <w:lang w:val="lt-LT"/>
        </w:rPr>
      </w:pPr>
      <w:r>
        <w:rPr>
          <w:rFonts w:ascii="Times New Roman" w:hAnsi="Times New Roman"/>
          <w:szCs w:val="24"/>
          <w:lang w:val="lt-LT"/>
        </w:rPr>
        <w:t>Taip pat Tarnyba turi trumpala</w:t>
      </w:r>
      <w:r w:rsidR="000D600F">
        <w:rPr>
          <w:rFonts w:ascii="Times New Roman" w:hAnsi="Times New Roman"/>
          <w:szCs w:val="24"/>
          <w:lang w:val="lt-LT"/>
        </w:rPr>
        <w:t>ikio materialiojo turto (įvairūs kontoros baldai, mobilusis telefonas</w:t>
      </w:r>
      <w:r>
        <w:rPr>
          <w:rFonts w:ascii="Times New Roman" w:hAnsi="Times New Roman"/>
          <w:szCs w:val="24"/>
          <w:lang w:val="lt-LT"/>
        </w:rPr>
        <w:t xml:space="preserve">) už </w:t>
      </w:r>
      <w:r w:rsidR="00D466D2">
        <w:rPr>
          <w:rFonts w:ascii="Times New Roman" w:hAnsi="Times New Roman"/>
          <w:szCs w:val="24"/>
          <w:lang w:val="lt-LT"/>
        </w:rPr>
        <w:t>1 384,14</w:t>
      </w:r>
      <w:r>
        <w:rPr>
          <w:rFonts w:ascii="Times New Roman" w:hAnsi="Times New Roman"/>
          <w:szCs w:val="24"/>
          <w:lang w:val="lt-LT"/>
        </w:rPr>
        <w:t xml:space="preserve"> eurus.</w:t>
      </w:r>
    </w:p>
    <w:p w:rsidR="00522258" w:rsidRPr="004C0E52" w:rsidRDefault="00522258" w:rsidP="00BD45CE">
      <w:pPr>
        <w:spacing w:line="360" w:lineRule="auto"/>
        <w:ind w:firstLine="720"/>
        <w:jc w:val="both"/>
        <w:rPr>
          <w:rFonts w:ascii="Times New Roman" w:hAnsi="Times New Roman"/>
          <w:b/>
          <w:szCs w:val="24"/>
          <w:lang w:val="lt-LT"/>
        </w:rPr>
      </w:pPr>
    </w:p>
    <w:p w:rsidR="00C658E6" w:rsidRDefault="00C658E6" w:rsidP="00BD45CE">
      <w:pPr>
        <w:spacing w:line="360" w:lineRule="auto"/>
        <w:ind w:firstLine="720"/>
        <w:jc w:val="both"/>
        <w:rPr>
          <w:rFonts w:ascii="Times New Roman" w:hAnsi="Times New Roman"/>
          <w:b/>
          <w:szCs w:val="24"/>
          <w:lang w:val="lt-LT"/>
        </w:rPr>
      </w:pPr>
    </w:p>
    <w:p w:rsidR="00DB6430" w:rsidRPr="004C0E52" w:rsidRDefault="00DB6430" w:rsidP="00BD45CE">
      <w:pPr>
        <w:spacing w:line="360" w:lineRule="auto"/>
        <w:ind w:firstLine="720"/>
        <w:jc w:val="both"/>
        <w:rPr>
          <w:rFonts w:ascii="Times New Roman" w:hAnsi="Times New Roman"/>
          <w:b/>
          <w:szCs w:val="24"/>
          <w:lang w:val="lt-LT"/>
        </w:rPr>
      </w:pPr>
      <w:r w:rsidRPr="004C0E52">
        <w:rPr>
          <w:rFonts w:ascii="Times New Roman" w:hAnsi="Times New Roman"/>
          <w:b/>
          <w:szCs w:val="24"/>
          <w:lang w:val="lt-LT"/>
        </w:rPr>
        <w:lastRenderedPageBreak/>
        <w:t>Tarnybos finansavimas</w:t>
      </w:r>
      <w:r w:rsidR="00A00CEA">
        <w:rPr>
          <w:rFonts w:ascii="Times New Roman" w:hAnsi="Times New Roman"/>
          <w:b/>
          <w:szCs w:val="24"/>
          <w:lang w:val="lt-LT"/>
        </w:rPr>
        <w:t xml:space="preserve"> 201</w:t>
      </w:r>
      <w:r w:rsidR="00CA66AD">
        <w:rPr>
          <w:rFonts w:ascii="Times New Roman" w:hAnsi="Times New Roman"/>
          <w:b/>
          <w:szCs w:val="24"/>
          <w:lang w:val="lt-LT"/>
        </w:rPr>
        <w:t>9</w:t>
      </w:r>
      <w:r w:rsidR="00E61012" w:rsidRPr="004C0E52">
        <w:rPr>
          <w:rFonts w:ascii="Times New Roman" w:hAnsi="Times New Roman"/>
          <w:b/>
          <w:szCs w:val="24"/>
          <w:lang w:val="lt-LT"/>
        </w:rPr>
        <w:t xml:space="preserve"> m.</w:t>
      </w:r>
    </w:p>
    <w:p w:rsidR="002854A0" w:rsidRPr="004C0E52" w:rsidRDefault="002854A0" w:rsidP="00BD45CE">
      <w:pPr>
        <w:spacing w:line="360" w:lineRule="auto"/>
        <w:ind w:firstLine="720"/>
        <w:jc w:val="both"/>
        <w:rPr>
          <w:rFonts w:ascii="Times New Roman" w:hAnsi="Times New Roman"/>
          <w:b/>
          <w:szCs w:val="24"/>
          <w:lang w:val="lt-LT"/>
        </w:rPr>
      </w:pPr>
    </w:p>
    <w:p w:rsidR="00DB6430" w:rsidRPr="00D35AB6" w:rsidRDefault="00DB6430" w:rsidP="00BD45CE">
      <w:pPr>
        <w:spacing w:line="360" w:lineRule="auto"/>
        <w:jc w:val="right"/>
        <w:rPr>
          <w:rFonts w:ascii="Times New Roman" w:hAnsi="Times New Roman"/>
          <w:sz w:val="20"/>
          <w:lang w:val="lt-LT"/>
        </w:rPr>
      </w:pPr>
      <w:r w:rsidRPr="00D35AB6">
        <w:rPr>
          <w:rFonts w:ascii="Times New Roman" w:hAnsi="Times New Roman"/>
          <w:sz w:val="20"/>
          <w:lang w:val="lt-LT"/>
        </w:rPr>
        <w:t>1 lentelė</w:t>
      </w:r>
      <w:r w:rsidR="0030616D" w:rsidRPr="00D35AB6">
        <w:rPr>
          <w:rFonts w:ascii="Times New Roman" w:hAnsi="Times New Roman"/>
          <w:sz w:val="20"/>
          <w:lang w:val="lt-LT"/>
        </w:rPr>
        <w:t>.</w:t>
      </w:r>
      <w:r w:rsidR="0030616D" w:rsidRPr="00D35AB6">
        <w:rPr>
          <w:rFonts w:ascii="Times New Roman" w:hAnsi="Times New Roman"/>
          <w:i/>
          <w:sz w:val="20"/>
        </w:rPr>
        <w:t xml:space="preserve"> </w:t>
      </w:r>
      <w:r w:rsidR="0030616D" w:rsidRPr="00D35AB6">
        <w:rPr>
          <w:rFonts w:ascii="Times New Roman" w:hAnsi="Times New Roman"/>
          <w:i/>
          <w:sz w:val="20"/>
          <w:lang w:val="lt-LT"/>
        </w:rPr>
        <w:t>Anykščių rajono savivaldybės K</w:t>
      </w:r>
      <w:r w:rsidR="00025775" w:rsidRPr="00D35AB6">
        <w:rPr>
          <w:rFonts w:ascii="Times New Roman" w:hAnsi="Times New Roman"/>
          <w:i/>
          <w:sz w:val="20"/>
          <w:lang w:val="lt-LT"/>
        </w:rPr>
        <w:t>ontrolės ir audito tarnybos 201</w:t>
      </w:r>
      <w:r w:rsidR="005E558A">
        <w:rPr>
          <w:rFonts w:ascii="Times New Roman" w:hAnsi="Times New Roman"/>
          <w:i/>
          <w:sz w:val="20"/>
          <w:lang w:val="lt-LT"/>
        </w:rPr>
        <w:t>9</w:t>
      </w:r>
      <w:r w:rsidR="0030616D" w:rsidRPr="00D35AB6">
        <w:rPr>
          <w:rFonts w:ascii="Times New Roman" w:hAnsi="Times New Roman"/>
          <w:i/>
          <w:sz w:val="20"/>
          <w:lang w:val="lt-LT"/>
        </w:rPr>
        <w:t xml:space="preserve"> metų finansavimas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7"/>
        <w:gridCol w:w="3579"/>
        <w:gridCol w:w="2842"/>
      </w:tblGrid>
      <w:tr w:rsidR="00DB6430" w:rsidRPr="004C0E52" w:rsidTr="00FF03AC">
        <w:trPr>
          <w:trHeight w:val="573"/>
        </w:trPr>
        <w:tc>
          <w:tcPr>
            <w:tcW w:w="3284" w:type="dxa"/>
            <w:shd w:val="clear" w:color="auto" w:fill="auto"/>
            <w:vAlign w:val="center"/>
          </w:tcPr>
          <w:p w:rsidR="00DB6430" w:rsidRPr="004C0E52" w:rsidRDefault="00DB6430" w:rsidP="00BD45CE">
            <w:pPr>
              <w:spacing w:line="360" w:lineRule="auto"/>
              <w:jc w:val="center"/>
              <w:rPr>
                <w:rFonts w:ascii="Times New Roman" w:hAnsi="Times New Roman"/>
                <w:szCs w:val="24"/>
                <w:lang w:val="lt-LT"/>
              </w:rPr>
            </w:pPr>
            <w:r w:rsidRPr="004C0E52">
              <w:rPr>
                <w:rFonts w:ascii="Times New Roman" w:hAnsi="Times New Roman"/>
                <w:szCs w:val="24"/>
                <w:lang w:val="lt-LT"/>
              </w:rPr>
              <w:t>Pavadinimas</w:t>
            </w:r>
          </w:p>
        </w:tc>
        <w:tc>
          <w:tcPr>
            <w:tcW w:w="3664" w:type="dxa"/>
            <w:shd w:val="clear" w:color="auto" w:fill="auto"/>
            <w:vAlign w:val="center"/>
          </w:tcPr>
          <w:p w:rsidR="00DB6430" w:rsidRPr="004C0E52" w:rsidRDefault="00DB6430" w:rsidP="00BD45CE">
            <w:pPr>
              <w:spacing w:line="360" w:lineRule="auto"/>
              <w:jc w:val="center"/>
              <w:rPr>
                <w:rFonts w:ascii="Times New Roman" w:hAnsi="Times New Roman"/>
                <w:szCs w:val="24"/>
                <w:lang w:val="lt-LT"/>
              </w:rPr>
            </w:pPr>
            <w:r w:rsidRPr="004C0E52">
              <w:rPr>
                <w:rFonts w:ascii="Times New Roman" w:hAnsi="Times New Roman"/>
                <w:szCs w:val="24"/>
                <w:lang w:val="lt-LT"/>
              </w:rPr>
              <w:t>Asignavimų planas</w:t>
            </w:r>
          </w:p>
          <w:p w:rsidR="00DB6430" w:rsidRPr="004C0E52" w:rsidRDefault="00DB6430" w:rsidP="00BD45CE">
            <w:pPr>
              <w:spacing w:line="360" w:lineRule="auto"/>
              <w:jc w:val="center"/>
              <w:rPr>
                <w:rFonts w:ascii="Times New Roman" w:hAnsi="Times New Roman"/>
                <w:szCs w:val="24"/>
                <w:lang w:val="lt-LT"/>
              </w:rPr>
            </w:pPr>
            <w:r w:rsidRPr="004C0E52">
              <w:rPr>
                <w:rFonts w:ascii="Times New Roman" w:hAnsi="Times New Roman"/>
                <w:szCs w:val="24"/>
                <w:lang w:val="lt-LT"/>
              </w:rPr>
              <w:t xml:space="preserve">(įskaitant patikslinimus), tūkst. </w:t>
            </w:r>
            <w:r w:rsidR="00F13012">
              <w:rPr>
                <w:rFonts w:ascii="Times New Roman" w:hAnsi="Times New Roman"/>
                <w:szCs w:val="24"/>
                <w:lang w:val="lt-LT"/>
              </w:rPr>
              <w:t>eurų</w:t>
            </w:r>
          </w:p>
        </w:tc>
        <w:tc>
          <w:tcPr>
            <w:tcW w:w="2906" w:type="dxa"/>
            <w:shd w:val="clear" w:color="auto" w:fill="auto"/>
            <w:vAlign w:val="center"/>
          </w:tcPr>
          <w:p w:rsidR="00DB6430" w:rsidRPr="004C0E52" w:rsidRDefault="00DB6430" w:rsidP="00BD45CE">
            <w:pPr>
              <w:spacing w:line="360" w:lineRule="auto"/>
              <w:jc w:val="center"/>
              <w:rPr>
                <w:rFonts w:ascii="Times New Roman" w:hAnsi="Times New Roman"/>
                <w:szCs w:val="24"/>
                <w:lang w:val="lt-LT"/>
              </w:rPr>
            </w:pPr>
            <w:r w:rsidRPr="004C0E52">
              <w:rPr>
                <w:rFonts w:ascii="Times New Roman" w:hAnsi="Times New Roman"/>
                <w:szCs w:val="24"/>
                <w:lang w:val="lt-LT"/>
              </w:rPr>
              <w:t>Panaudota asignavimų</w:t>
            </w:r>
          </w:p>
          <w:p w:rsidR="00DB6430" w:rsidRPr="004C0E52" w:rsidRDefault="00DB6430" w:rsidP="00BD45CE">
            <w:pPr>
              <w:spacing w:line="360" w:lineRule="auto"/>
              <w:jc w:val="center"/>
              <w:rPr>
                <w:rFonts w:ascii="Times New Roman" w:hAnsi="Times New Roman"/>
                <w:szCs w:val="24"/>
                <w:lang w:val="lt-LT"/>
              </w:rPr>
            </w:pPr>
            <w:r w:rsidRPr="004C0E52">
              <w:rPr>
                <w:rFonts w:ascii="Times New Roman" w:hAnsi="Times New Roman"/>
                <w:szCs w:val="24"/>
                <w:lang w:val="lt-LT"/>
              </w:rPr>
              <w:t xml:space="preserve">(kasinės išlaidos), tūkst. </w:t>
            </w:r>
            <w:r w:rsidR="00F13012">
              <w:rPr>
                <w:rFonts w:ascii="Times New Roman" w:hAnsi="Times New Roman"/>
                <w:szCs w:val="24"/>
                <w:lang w:val="lt-LT"/>
              </w:rPr>
              <w:t>eurų</w:t>
            </w:r>
          </w:p>
        </w:tc>
      </w:tr>
      <w:tr w:rsidR="00DB6430" w:rsidRPr="004C0E52" w:rsidTr="00FF03AC">
        <w:trPr>
          <w:trHeight w:val="330"/>
        </w:trPr>
        <w:tc>
          <w:tcPr>
            <w:tcW w:w="3284" w:type="dxa"/>
            <w:shd w:val="clear" w:color="auto" w:fill="auto"/>
          </w:tcPr>
          <w:p w:rsidR="00DB6430" w:rsidRPr="004C0E52" w:rsidRDefault="00392BC0" w:rsidP="00BD45CE">
            <w:pPr>
              <w:spacing w:line="360" w:lineRule="auto"/>
              <w:jc w:val="both"/>
              <w:rPr>
                <w:rFonts w:ascii="Times New Roman" w:hAnsi="Times New Roman"/>
                <w:szCs w:val="24"/>
                <w:lang w:val="lt-LT"/>
              </w:rPr>
            </w:pPr>
            <w:r w:rsidRPr="004C0E52">
              <w:rPr>
                <w:rFonts w:ascii="Times New Roman" w:hAnsi="Times New Roman"/>
                <w:szCs w:val="24"/>
                <w:lang w:val="lt-LT"/>
              </w:rPr>
              <w:t>Asignavimai išlaidoms iš viso:</w:t>
            </w:r>
          </w:p>
        </w:tc>
        <w:tc>
          <w:tcPr>
            <w:tcW w:w="3664" w:type="dxa"/>
            <w:shd w:val="clear" w:color="auto" w:fill="auto"/>
          </w:tcPr>
          <w:p w:rsidR="00DB6430" w:rsidRPr="004C0E52" w:rsidRDefault="00CA66AD" w:rsidP="000B15EB">
            <w:pPr>
              <w:spacing w:line="360" w:lineRule="auto"/>
              <w:ind w:right="744"/>
              <w:jc w:val="center"/>
              <w:rPr>
                <w:rFonts w:ascii="Times New Roman" w:hAnsi="Times New Roman"/>
                <w:b/>
                <w:szCs w:val="24"/>
                <w:lang w:val="lt-LT"/>
              </w:rPr>
            </w:pPr>
            <w:r>
              <w:rPr>
                <w:rFonts w:ascii="Times New Roman" w:hAnsi="Times New Roman"/>
                <w:b/>
                <w:szCs w:val="24"/>
                <w:lang w:val="lt-LT"/>
              </w:rPr>
              <w:t>74,4</w:t>
            </w:r>
          </w:p>
        </w:tc>
        <w:tc>
          <w:tcPr>
            <w:tcW w:w="2906" w:type="dxa"/>
            <w:shd w:val="clear" w:color="auto" w:fill="auto"/>
          </w:tcPr>
          <w:p w:rsidR="00DB6430" w:rsidRPr="004C0E52" w:rsidRDefault="00CA66AD" w:rsidP="00BD45CE">
            <w:pPr>
              <w:spacing w:line="360" w:lineRule="auto"/>
              <w:ind w:right="744"/>
              <w:jc w:val="center"/>
              <w:rPr>
                <w:rFonts w:ascii="Times New Roman" w:hAnsi="Times New Roman"/>
                <w:b/>
                <w:szCs w:val="24"/>
                <w:lang w:val="lt-LT"/>
              </w:rPr>
            </w:pPr>
            <w:r>
              <w:rPr>
                <w:rFonts w:ascii="Times New Roman" w:hAnsi="Times New Roman"/>
                <w:b/>
                <w:szCs w:val="24"/>
                <w:lang w:val="lt-LT"/>
              </w:rPr>
              <w:t>74,4</w:t>
            </w:r>
          </w:p>
        </w:tc>
      </w:tr>
      <w:tr w:rsidR="00DB6430" w:rsidRPr="004C0E52" w:rsidTr="00136F2C">
        <w:tc>
          <w:tcPr>
            <w:tcW w:w="3284" w:type="dxa"/>
            <w:shd w:val="clear" w:color="auto" w:fill="auto"/>
          </w:tcPr>
          <w:p w:rsidR="00DB6430" w:rsidRPr="004C0E52" w:rsidRDefault="00E33692" w:rsidP="00BD45CE">
            <w:pPr>
              <w:spacing w:line="360" w:lineRule="auto"/>
              <w:jc w:val="both"/>
              <w:rPr>
                <w:rFonts w:ascii="Times New Roman" w:hAnsi="Times New Roman"/>
                <w:szCs w:val="24"/>
                <w:lang w:val="lt-LT"/>
              </w:rPr>
            </w:pPr>
            <w:r w:rsidRPr="004C0E52">
              <w:rPr>
                <w:rFonts w:ascii="Times New Roman" w:hAnsi="Times New Roman"/>
                <w:szCs w:val="24"/>
                <w:lang w:val="lt-LT"/>
              </w:rPr>
              <w:t>Iš jų</w:t>
            </w:r>
            <w:r w:rsidR="00C03731">
              <w:rPr>
                <w:rFonts w:ascii="Times New Roman" w:hAnsi="Times New Roman"/>
                <w:szCs w:val="24"/>
                <w:lang w:val="lt-LT"/>
              </w:rPr>
              <w:t xml:space="preserve"> darbo užmokestis ir socialinio</w:t>
            </w:r>
            <w:r w:rsidRPr="004C0E52">
              <w:rPr>
                <w:rFonts w:ascii="Times New Roman" w:hAnsi="Times New Roman"/>
                <w:szCs w:val="24"/>
                <w:lang w:val="lt-LT"/>
              </w:rPr>
              <w:t xml:space="preserve"> draudimo įmokos</w:t>
            </w:r>
          </w:p>
        </w:tc>
        <w:tc>
          <w:tcPr>
            <w:tcW w:w="3664" w:type="dxa"/>
            <w:shd w:val="clear" w:color="auto" w:fill="auto"/>
          </w:tcPr>
          <w:p w:rsidR="00FF3EF8" w:rsidRPr="004C0E52" w:rsidRDefault="00FF3EF8" w:rsidP="00BD45CE">
            <w:pPr>
              <w:spacing w:line="360" w:lineRule="auto"/>
              <w:ind w:right="744"/>
              <w:jc w:val="center"/>
              <w:rPr>
                <w:rFonts w:ascii="Times New Roman" w:hAnsi="Times New Roman"/>
                <w:b/>
                <w:szCs w:val="24"/>
                <w:lang w:val="lt-LT"/>
              </w:rPr>
            </w:pPr>
          </w:p>
          <w:p w:rsidR="00DB6430" w:rsidRPr="004C0E52" w:rsidRDefault="00CA66AD" w:rsidP="00BD45CE">
            <w:pPr>
              <w:spacing w:line="360" w:lineRule="auto"/>
              <w:ind w:right="744"/>
              <w:jc w:val="center"/>
              <w:rPr>
                <w:rFonts w:ascii="Times New Roman" w:hAnsi="Times New Roman"/>
                <w:b/>
                <w:szCs w:val="24"/>
                <w:lang w:val="lt-LT"/>
              </w:rPr>
            </w:pPr>
            <w:r>
              <w:rPr>
                <w:rFonts w:ascii="Times New Roman" w:hAnsi="Times New Roman"/>
                <w:b/>
                <w:szCs w:val="24"/>
                <w:lang w:val="lt-LT"/>
              </w:rPr>
              <w:t>70,9</w:t>
            </w:r>
          </w:p>
        </w:tc>
        <w:tc>
          <w:tcPr>
            <w:tcW w:w="2906" w:type="dxa"/>
            <w:shd w:val="clear" w:color="auto" w:fill="auto"/>
          </w:tcPr>
          <w:p w:rsidR="00FF3EF8" w:rsidRPr="004C0E52" w:rsidRDefault="00FF3EF8" w:rsidP="00BD45CE">
            <w:pPr>
              <w:spacing w:line="360" w:lineRule="auto"/>
              <w:ind w:right="744"/>
              <w:jc w:val="center"/>
              <w:rPr>
                <w:rFonts w:ascii="Times New Roman" w:hAnsi="Times New Roman"/>
                <w:b/>
                <w:szCs w:val="24"/>
                <w:lang w:val="lt-LT"/>
              </w:rPr>
            </w:pPr>
          </w:p>
          <w:p w:rsidR="00DB6430" w:rsidRPr="004C0E52" w:rsidRDefault="00CA66AD" w:rsidP="00BD45CE">
            <w:pPr>
              <w:spacing w:line="360" w:lineRule="auto"/>
              <w:ind w:right="744"/>
              <w:jc w:val="center"/>
              <w:rPr>
                <w:rFonts w:ascii="Times New Roman" w:hAnsi="Times New Roman"/>
                <w:b/>
                <w:szCs w:val="24"/>
                <w:lang w:val="lt-LT"/>
              </w:rPr>
            </w:pPr>
            <w:r>
              <w:rPr>
                <w:rFonts w:ascii="Times New Roman" w:hAnsi="Times New Roman"/>
                <w:b/>
                <w:szCs w:val="24"/>
                <w:lang w:val="lt-LT"/>
              </w:rPr>
              <w:t>70,9</w:t>
            </w:r>
          </w:p>
        </w:tc>
      </w:tr>
      <w:tr w:rsidR="00DB6430" w:rsidRPr="004C0E52" w:rsidTr="00136F2C">
        <w:tc>
          <w:tcPr>
            <w:tcW w:w="3284" w:type="dxa"/>
            <w:shd w:val="clear" w:color="auto" w:fill="auto"/>
          </w:tcPr>
          <w:p w:rsidR="00DB6430" w:rsidRPr="004C0E52" w:rsidRDefault="00DB6430" w:rsidP="00BD45CE">
            <w:pPr>
              <w:spacing w:line="360" w:lineRule="auto"/>
              <w:jc w:val="both"/>
              <w:rPr>
                <w:rFonts w:ascii="Times New Roman" w:hAnsi="Times New Roman"/>
                <w:szCs w:val="24"/>
                <w:lang w:val="lt-LT"/>
              </w:rPr>
            </w:pPr>
            <w:r w:rsidRPr="004C0E52">
              <w:rPr>
                <w:rFonts w:ascii="Times New Roman" w:hAnsi="Times New Roman"/>
                <w:szCs w:val="24"/>
                <w:lang w:val="lt-LT"/>
              </w:rPr>
              <w:t>Socialinės išmokos (pašalpos)</w:t>
            </w:r>
          </w:p>
        </w:tc>
        <w:tc>
          <w:tcPr>
            <w:tcW w:w="3664" w:type="dxa"/>
            <w:shd w:val="clear" w:color="auto" w:fill="auto"/>
          </w:tcPr>
          <w:p w:rsidR="00DB6430" w:rsidRPr="004C0E52" w:rsidRDefault="00E312BC" w:rsidP="00BD45CE">
            <w:pPr>
              <w:spacing w:line="360" w:lineRule="auto"/>
              <w:ind w:right="744"/>
              <w:jc w:val="center"/>
              <w:rPr>
                <w:rFonts w:ascii="Times New Roman" w:hAnsi="Times New Roman"/>
                <w:b/>
                <w:szCs w:val="24"/>
                <w:lang w:val="lt-LT"/>
              </w:rPr>
            </w:pPr>
            <w:r w:rsidRPr="004C0E52">
              <w:rPr>
                <w:rFonts w:ascii="Times New Roman" w:eastAsia="TimesNewRoman" w:hAnsi="Times New Roman"/>
                <w:b/>
                <w:szCs w:val="24"/>
                <w:lang w:val="lt-LT"/>
              </w:rPr>
              <w:t>–</w:t>
            </w:r>
          </w:p>
        </w:tc>
        <w:tc>
          <w:tcPr>
            <w:tcW w:w="2906" w:type="dxa"/>
            <w:shd w:val="clear" w:color="auto" w:fill="auto"/>
          </w:tcPr>
          <w:p w:rsidR="00DB6430" w:rsidRPr="004C0E52" w:rsidRDefault="00E312BC" w:rsidP="00BD45CE">
            <w:pPr>
              <w:spacing w:line="360" w:lineRule="auto"/>
              <w:ind w:right="744"/>
              <w:jc w:val="center"/>
              <w:rPr>
                <w:rFonts w:ascii="Times New Roman" w:hAnsi="Times New Roman"/>
                <w:b/>
                <w:szCs w:val="24"/>
                <w:lang w:val="lt-LT"/>
              </w:rPr>
            </w:pPr>
            <w:r w:rsidRPr="004C0E52">
              <w:rPr>
                <w:rFonts w:ascii="Times New Roman" w:eastAsia="TimesNewRoman" w:hAnsi="Times New Roman"/>
                <w:b/>
                <w:szCs w:val="24"/>
                <w:lang w:val="lt-LT"/>
              </w:rPr>
              <w:t>–</w:t>
            </w:r>
          </w:p>
        </w:tc>
      </w:tr>
      <w:tr w:rsidR="00DB6430" w:rsidRPr="004C0E52" w:rsidTr="00136F2C">
        <w:tc>
          <w:tcPr>
            <w:tcW w:w="3284" w:type="dxa"/>
            <w:shd w:val="clear" w:color="auto" w:fill="auto"/>
          </w:tcPr>
          <w:p w:rsidR="00DB6430" w:rsidRPr="004C0E52" w:rsidRDefault="00E33692" w:rsidP="00BD45CE">
            <w:pPr>
              <w:spacing w:line="360" w:lineRule="auto"/>
              <w:jc w:val="both"/>
              <w:rPr>
                <w:rFonts w:ascii="Times New Roman" w:hAnsi="Times New Roman"/>
                <w:szCs w:val="24"/>
                <w:lang w:val="lt-LT"/>
              </w:rPr>
            </w:pPr>
            <w:r w:rsidRPr="004C0E52">
              <w:rPr>
                <w:rFonts w:ascii="Times New Roman" w:hAnsi="Times New Roman"/>
                <w:szCs w:val="24"/>
                <w:lang w:val="lt-LT"/>
              </w:rPr>
              <w:t>Asignavimai turtui įsigyti</w:t>
            </w:r>
          </w:p>
        </w:tc>
        <w:tc>
          <w:tcPr>
            <w:tcW w:w="3664" w:type="dxa"/>
            <w:shd w:val="clear" w:color="auto" w:fill="auto"/>
          </w:tcPr>
          <w:p w:rsidR="00DB6430" w:rsidRPr="004C0E52" w:rsidRDefault="000B15EB" w:rsidP="00BD45CE">
            <w:pPr>
              <w:spacing w:line="360" w:lineRule="auto"/>
              <w:ind w:right="744"/>
              <w:jc w:val="center"/>
              <w:rPr>
                <w:rFonts w:ascii="Times New Roman" w:hAnsi="Times New Roman"/>
                <w:b/>
                <w:szCs w:val="24"/>
                <w:lang w:val="lt-LT"/>
              </w:rPr>
            </w:pPr>
            <w:r w:rsidRPr="004C0E52">
              <w:rPr>
                <w:rFonts w:ascii="Times New Roman" w:eastAsia="TimesNewRoman" w:hAnsi="Times New Roman"/>
                <w:b/>
                <w:szCs w:val="24"/>
                <w:lang w:val="lt-LT"/>
              </w:rPr>
              <w:t>–</w:t>
            </w:r>
          </w:p>
        </w:tc>
        <w:tc>
          <w:tcPr>
            <w:tcW w:w="2906" w:type="dxa"/>
            <w:shd w:val="clear" w:color="auto" w:fill="auto"/>
          </w:tcPr>
          <w:p w:rsidR="00DB6430" w:rsidRPr="004C0E52" w:rsidRDefault="000B15EB" w:rsidP="00BD45CE">
            <w:pPr>
              <w:spacing w:line="360" w:lineRule="auto"/>
              <w:ind w:right="744"/>
              <w:jc w:val="center"/>
              <w:rPr>
                <w:rFonts w:ascii="Times New Roman" w:hAnsi="Times New Roman"/>
                <w:b/>
                <w:szCs w:val="24"/>
                <w:lang w:val="lt-LT"/>
              </w:rPr>
            </w:pPr>
            <w:r w:rsidRPr="004C0E52">
              <w:rPr>
                <w:rFonts w:ascii="Times New Roman" w:eastAsia="TimesNewRoman" w:hAnsi="Times New Roman"/>
                <w:b/>
                <w:szCs w:val="24"/>
                <w:lang w:val="lt-LT"/>
              </w:rPr>
              <w:t>–</w:t>
            </w:r>
          </w:p>
        </w:tc>
      </w:tr>
      <w:tr w:rsidR="00DB6430" w:rsidRPr="004C0E52" w:rsidTr="00136F2C">
        <w:tc>
          <w:tcPr>
            <w:tcW w:w="3284" w:type="dxa"/>
            <w:shd w:val="clear" w:color="auto" w:fill="auto"/>
          </w:tcPr>
          <w:p w:rsidR="00DB6430" w:rsidRPr="004C0E52" w:rsidRDefault="00DB6430" w:rsidP="00BD45CE">
            <w:pPr>
              <w:spacing w:line="360" w:lineRule="auto"/>
              <w:jc w:val="both"/>
              <w:rPr>
                <w:rFonts w:ascii="Times New Roman" w:hAnsi="Times New Roman"/>
                <w:szCs w:val="24"/>
                <w:lang w:val="lt-LT"/>
              </w:rPr>
            </w:pPr>
            <w:r w:rsidRPr="004C0E52">
              <w:rPr>
                <w:rFonts w:ascii="Times New Roman" w:hAnsi="Times New Roman"/>
                <w:szCs w:val="24"/>
                <w:lang w:val="lt-LT"/>
              </w:rPr>
              <w:t>Iš viso:</w:t>
            </w:r>
          </w:p>
        </w:tc>
        <w:tc>
          <w:tcPr>
            <w:tcW w:w="3664" w:type="dxa"/>
            <w:shd w:val="clear" w:color="auto" w:fill="auto"/>
          </w:tcPr>
          <w:p w:rsidR="00DB6430" w:rsidRPr="004C0E52" w:rsidRDefault="00CA66AD" w:rsidP="00BD45CE">
            <w:pPr>
              <w:spacing w:line="360" w:lineRule="auto"/>
              <w:ind w:right="744"/>
              <w:jc w:val="center"/>
              <w:rPr>
                <w:rFonts w:ascii="Times New Roman" w:hAnsi="Times New Roman"/>
                <w:b/>
                <w:szCs w:val="24"/>
                <w:lang w:val="lt-LT"/>
              </w:rPr>
            </w:pPr>
            <w:r>
              <w:rPr>
                <w:rFonts w:ascii="Times New Roman" w:hAnsi="Times New Roman"/>
                <w:b/>
                <w:szCs w:val="24"/>
                <w:lang w:val="lt-LT"/>
              </w:rPr>
              <w:t>74,4</w:t>
            </w:r>
          </w:p>
        </w:tc>
        <w:tc>
          <w:tcPr>
            <w:tcW w:w="2906" w:type="dxa"/>
            <w:shd w:val="clear" w:color="auto" w:fill="auto"/>
          </w:tcPr>
          <w:p w:rsidR="00DB6430" w:rsidRPr="004C0E52" w:rsidRDefault="00CA66AD" w:rsidP="00BD45CE">
            <w:pPr>
              <w:spacing w:line="360" w:lineRule="auto"/>
              <w:ind w:right="744"/>
              <w:jc w:val="center"/>
              <w:rPr>
                <w:rFonts w:ascii="Times New Roman" w:hAnsi="Times New Roman"/>
                <w:b/>
                <w:szCs w:val="24"/>
                <w:lang w:val="lt-LT"/>
              </w:rPr>
            </w:pPr>
            <w:r>
              <w:rPr>
                <w:rFonts w:ascii="Times New Roman" w:hAnsi="Times New Roman"/>
                <w:b/>
                <w:szCs w:val="24"/>
                <w:lang w:val="lt-LT"/>
              </w:rPr>
              <w:t>74,4</w:t>
            </w:r>
          </w:p>
        </w:tc>
      </w:tr>
    </w:tbl>
    <w:p w:rsidR="00E94E14" w:rsidRDefault="00E94E14" w:rsidP="00E94E14">
      <w:pPr>
        <w:tabs>
          <w:tab w:val="left" w:pos="1122"/>
        </w:tabs>
        <w:spacing w:line="360" w:lineRule="auto"/>
        <w:jc w:val="center"/>
        <w:rPr>
          <w:rFonts w:ascii="Times New Roman" w:hAnsi="Times New Roman"/>
          <w:b/>
          <w:szCs w:val="24"/>
          <w:lang w:val="lt-LT"/>
        </w:rPr>
      </w:pPr>
    </w:p>
    <w:p w:rsidR="00DB6430" w:rsidRPr="004C0E52" w:rsidRDefault="00DB6430" w:rsidP="00BD45CE">
      <w:pPr>
        <w:shd w:val="clear" w:color="auto" w:fill="E0E0E0"/>
        <w:tabs>
          <w:tab w:val="left" w:pos="1122"/>
        </w:tabs>
        <w:spacing w:line="360" w:lineRule="auto"/>
        <w:jc w:val="center"/>
        <w:rPr>
          <w:rFonts w:ascii="Times New Roman" w:hAnsi="Times New Roman"/>
          <w:b/>
          <w:szCs w:val="24"/>
          <w:lang w:val="lt-LT"/>
        </w:rPr>
      </w:pPr>
      <w:r w:rsidRPr="004C0E52">
        <w:rPr>
          <w:rFonts w:ascii="Times New Roman" w:hAnsi="Times New Roman"/>
          <w:b/>
          <w:szCs w:val="24"/>
          <w:lang w:val="lt-LT"/>
        </w:rPr>
        <w:t>3. SVARBIAUSI 201</w:t>
      </w:r>
      <w:r w:rsidR="005E558A">
        <w:rPr>
          <w:rFonts w:ascii="Times New Roman" w:hAnsi="Times New Roman"/>
          <w:b/>
          <w:szCs w:val="24"/>
          <w:lang w:val="lt-LT"/>
        </w:rPr>
        <w:t>9</w:t>
      </w:r>
      <w:r w:rsidR="009C6C9D" w:rsidRPr="004C0E52">
        <w:rPr>
          <w:rFonts w:ascii="Times New Roman" w:hAnsi="Times New Roman"/>
          <w:b/>
          <w:szCs w:val="24"/>
          <w:lang w:val="lt-LT"/>
        </w:rPr>
        <w:t xml:space="preserve"> </w:t>
      </w:r>
      <w:r w:rsidRPr="004C0E52">
        <w:rPr>
          <w:rFonts w:ascii="Times New Roman" w:hAnsi="Times New Roman"/>
          <w:b/>
          <w:szCs w:val="24"/>
          <w:lang w:val="lt-LT"/>
        </w:rPr>
        <w:t>METŲ DARBAI</w:t>
      </w:r>
    </w:p>
    <w:p w:rsidR="004C0E52" w:rsidRDefault="004C0E52" w:rsidP="00BD45CE">
      <w:pPr>
        <w:tabs>
          <w:tab w:val="left" w:pos="150"/>
        </w:tabs>
        <w:spacing w:line="360" w:lineRule="auto"/>
        <w:jc w:val="right"/>
        <w:rPr>
          <w:rFonts w:ascii="Times New Roman" w:hAnsi="Times New Roman"/>
          <w:szCs w:val="24"/>
          <w:lang w:val="lt-LT"/>
        </w:rPr>
      </w:pPr>
    </w:p>
    <w:p w:rsidR="00DB6430" w:rsidRPr="005E558A" w:rsidRDefault="00DB6430" w:rsidP="00BD45CE">
      <w:pPr>
        <w:tabs>
          <w:tab w:val="left" w:pos="150"/>
        </w:tabs>
        <w:spacing w:line="360" w:lineRule="auto"/>
        <w:jc w:val="right"/>
        <w:rPr>
          <w:rFonts w:ascii="Times New Roman" w:hAnsi="Times New Roman"/>
          <w:sz w:val="20"/>
          <w:lang w:val="lt-LT"/>
        </w:rPr>
      </w:pPr>
      <w:r w:rsidRPr="005E558A">
        <w:rPr>
          <w:rFonts w:ascii="Times New Roman" w:hAnsi="Times New Roman"/>
          <w:sz w:val="20"/>
          <w:lang w:val="lt-LT"/>
        </w:rPr>
        <w:t>2 lentelė</w:t>
      </w:r>
      <w:r w:rsidR="0030616D" w:rsidRPr="005E558A">
        <w:rPr>
          <w:rFonts w:ascii="Times New Roman" w:hAnsi="Times New Roman"/>
          <w:sz w:val="20"/>
          <w:lang w:val="lt-LT"/>
        </w:rPr>
        <w:t xml:space="preserve">. </w:t>
      </w:r>
      <w:r w:rsidR="0030616D" w:rsidRPr="005E558A">
        <w:rPr>
          <w:rFonts w:ascii="Times New Roman" w:hAnsi="Times New Roman"/>
          <w:i/>
          <w:sz w:val="20"/>
          <w:lang w:val="lt-LT"/>
        </w:rPr>
        <w:t xml:space="preserve">Anykščių rajono savivaldybės </w:t>
      </w:r>
      <w:r w:rsidR="005E558A" w:rsidRPr="005E558A">
        <w:rPr>
          <w:rFonts w:ascii="Times New Roman" w:hAnsi="Times New Roman"/>
          <w:i/>
          <w:sz w:val="20"/>
          <w:lang w:val="lt-LT"/>
        </w:rPr>
        <w:t xml:space="preserve">Kontrolės ir audito tarnybos 2019 </w:t>
      </w:r>
      <w:r w:rsidR="00F02CBB" w:rsidRPr="005E558A">
        <w:rPr>
          <w:rFonts w:ascii="Times New Roman" w:hAnsi="Times New Roman"/>
          <w:i/>
          <w:sz w:val="20"/>
          <w:lang w:val="lt-LT"/>
        </w:rPr>
        <w:t xml:space="preserve"> </w:t>
      </w:r>
      <w:r w:rsidR="0030616D" w:rsidRPr="005E558A">
        <w:rPr>
          <w:rFonts w:ascii="Times New Roman" w:hAnsi="Times New Roman"/>
          <w:i/>
          <w:sz w:val="20"/>
          <w:lang w:val="lt-LT"/>
        </w:rPr>
        <w:t>metų darbai</w:t>
      </w: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5896"/>
      </w:tblGrid>
      <w:tr w:rsidR="00DB6430" w:rsidRPr="004C0E52" w:rsidTr="00B05369">
        <w:tc>
          <w:tcPr>
            <w:tcW w:w="3936" w:type="dxa"/>
            <w:shd w:val="clear" w:color="auto" w:fill="auto"/>
          </w:tcPr>
          <w:p w:rsidR="00DB6430" w:rsidRPr="004C0E52" w:rsidRDefault="00DB6430" w:rsidP="002A2DE3">
            <w:pPr>
              <w:tabs>
                <w:tab w:val="left" w:pos="150"/>
              </w:tabs>
              <w:spacing w:line="360" w:lineRule="auto"/>
              <w:rPr>
                <w:rFonts w:ascii="Times New Roman" w:hAnsi="Times New Roman"/>
                <w:b/>
                <w:szCs w:val="24"/>
                <w:lang w:val="lt-LT"/>
              </w:rPr>
            </w:pPr>
            <w:r w:rsidRPr="004C0E52">
              <w:rPr>
                <w:rFonts w:ascii="Times New Roman" w:hAnsi="Times New Roman"/>
                <w:b/>
                <w:szCs w:val="24"/>
                <w:lang w:val="lt-LT"/>
              </w:rPr>
              <w:t>Savivaldybės 201</w:t>
            </w:r>
            <w:r w:rsidR="002A2DE3">
              <w:rPr>
                <w:rFonts w:ascii="Times New Roman" w:hAnsi="Times New Roman"/>
                <w:b/>
                <w:szCs w:val="24"/>
                <w:lang w:val="lt-LT"/>
              </w:rPr>
              <w:t>8</w:t>
            </w:r>
            <w:r w:rsidRPr="004C0E52">
              <w:rPr>
                <w:rFonts w:ascii="Times New Roman" w:hAnsi="Times New Roman"/>
                <w:b/>
                <w:szCs w:val="24"/>
                <w:lang w:val="lt-LT"/>
              </w:rPr>
              <w:t xml:space="preserve"> metų </w:t>
            </w:r>
            <w:r w:rsidR="00953766">
              <w:rPr>
                <w:rFonts w:ascii="Times New Roman" w:hAnsi="Times New Roman"/>
                <w:b/>
                <w:szCs w:val="24"/>
                <w:lang w:val="lt-LT"/>
              </w:rPr>
              <w:t xml:space="preserve">finansinių </w:t>
            </w:r>
            <w:r w:rsidRPr="004C0E52">
              <w:rPr>
                <w:rFonts w:ascii="Times New Roman" w:hAnsi="Times New Roman"/>
                <w:b/>
                <w:szCs w:val="24"/>
                <w:lang w:val="lt-LT"/>
              </w:rPr>
              <w:t>ataskaitų auditai</w:t>
            </w:r>
          </w:p>
        </w:tc>
        <w:tc>
          <w:tcPr>
            <w:tcW w:w="5896" w:type="dxa"/>
            <w:shd w:val="clear" w:color="auto" w:fill="auto"/>
          </w:tcPr>
          <w:p w:rsidR="00DB6430" w:rsidRPr="0034164B" w:rsidRDefault="00DB6430" w:rsidP="00BD45CE">
            <w:pPr>
              <w:overflowPunct/>
              <w:autoSpaceDE/>
              <w:autoSpaceDN/>
              <w:adjustRightInd/>
              <w:spacing w:line="360" w:lineRule="auto"/>
              <w:textAlignment w:val="auto"/>
              <w:rPr>
                <w:rFonts w:ascii="Times New Roman" w:hAnsi="Times New Roman"/>
                <w:szCs w:val="24"/>
                <w:lang w:val="lt-LT"/>
              </w:rPr>
            </w:pPr>
            <w:r w:rsidRPr="0034164B">
              <w:rPr>
                <w:rFonts w:ascii="Times New Roman" w:hAnsi="Times New Roman"/>
                <w:szCs w:val="24"/>
                <w:lang w:val="lt-LT"/>
              </w:rPr>
              <w:t>Konsoliduotųjų finansinių ataskaitų rinkinio,</w:t>
            </w:r>
          </w:p>
          <w:p w:rsidR="00DB6430" w:rsidRPr="00355B12" w:rsidRDefault="00982FE0" w:rsidP="00BD45CE">
            <w:pPr>
              <w:tabs>
                <w:tab w:val="left" w:pos="404"/>
              </w:tabs>
              <w:overflowPunct/>
              <w:autoSpaceDE/>
              <w:autoSpaceDN/>
              <w:adjustRightInd/>
              <w:spacing w:line="360" w:lineRule="auto"/>
              <w:textAlignment w:val="auto"/>
              <w:rPr>
                <w:rFonts w:ascii="Times New Roman" w:hAnsi="Times New Roman"/>
                <w:bCs/>
                <w:szCs w:val="24"/>
                <w:highlight w:val="yellow"/>
                <w:lang w:val="lt-LT"/>
              </w:rPr>
            </w:pPr>
            <w:r w:rsidRPr="0034164B">
              <w:rPr>
                <w:rFonts w:ascii="Times New Roman" w:hAnsi="Times New Roman"/>
                <w:szCs w:val="24"/>
                <w:lang w:val="lt-LT"/>
              </w:rPr>
              <w:t xml:space="preserve">Savivaldybės </w:t>
            </w:r>
            <w:r w:rsidR="00447C8D" w:rsidRPr="0034164B">
              <w:rPr>
                <w:rFonts w:ascii="Times New Roman" w:hAnsi="Times New Roman"/>
                <w:szCs w:val="24"/>
                <w:lang w:val="lt-LT"/>
              </w:rPr>
              <w:t xml:space="preserve">biudžeto, </w:t>
            </w:r>
            <w:r w:rsidRPr="0034164B">
              <w:rPr>
                <w:rFonts w:ascii="Times New Roman" w:hAnsi="Times New Roman"/>
                <w:szCs w:val="24"/>
                <w:lang w:val="lt-LT"/>
              </w:rPr>
              <w:t>lėšų ir turto valdymo, naudojimo ir disponavimo jais finansinis (teisėtumo) auditas</w:t>
            </w:r>
            <w:r w:rsidR="00DB6430" w:rsidRPr="0034164B">
              <w:rPr>
                <w:rFonts w:ascii="Times New Roman" w:hAnsi="Times New Roman"/>
                <w:szCs w:val="24"/>
                <w:lang w:val="lt-LT"/>
              </w:rPr>
              <w:t>.</w:t>
            </w:r>
          </w:p>
        </w:tc>
      </w:tr>
      <w:tr w:rsidR="00FF3EF8" w:rsidRPr="004C0E52" w:rsidTr="00B05369">
        <w:tc>
          <w:tcPr>
            <w:tcW w:w="3936" w:type="dxa"/>
            <w:shd w:val="clear" w:color="auto" w:fill="auto"/>
          </w:tcPr>
          <w:p w:rsidR="00FF3EF8" w:rsidRPr="004C0E52" w:rsidRDefault="00FF3EF8" w:rsidP="00BD45CE">
            <w:pPr>
              <w:tabs>
                <w:tab w:val="left" w:pos="150"/>
              </w:tabs>
              <w:spacing w:line="360" w:lineRule="auto"/>
              <w:rPr>
                <w:rFonts w:ascii="Times New Roman" w:hAnsi="Times New Roman"/>
                <w:b/>
                <w:szCs w:val="24"/>
                <w:lang w:val="lt-LT"/>
              </w:rPr>
            </w:pPr>
            <w:r w:rsidRPr="004C0E52">
              <w:rPr>
                <w:rFonts w:ascii="Times New Roman" w:hAnsi="Times New Roman"/>
                <w:b/>
                <w:szCs w:val="24"/>
                <w:lang w:val="lt-LT"/>
              </w:rPr>
              <w:t>Klausimynų ir informacijos parengimas bei analizavimas</w:t>
            </w:r>
          </w:p>
        </w:tc>
        <w:tc>
          <w:tcPr>
            <w:tcW w:w="5896" w:type="dxa"/>
            <w:shd w:val="clear" w:color="auto" w:fill="auto"/>
          </w:tcPr>
          <w:p w:rsidR="00FF3EF8" w:rsidRPr="00355B12" w:rsidRDefault="00FF3EF8" w:rsidP="00625C90">
            <w:pPr>
              <w:tabs>
                <w:tab w:val="left" w:pos="993"/>
              </w:tabs>
              <w:overflowPunct/>
              <w:spacing w:line="360" w:lineRule="auto"/>
              <w:jc w:val="both"/>
              <w:textAlignment w:val="auto"/>
              <w:rPr>
                <w:rFonts w:ascii="Times New Roman" w:hAnsi="Times New Roman"/>
                <w:b/>
                <w:szCs w:val="24"/>
                <w:highlight w:val="yellow"/>
                <w:lang w:val="lt-LT"/>
              </w:rPr>
            </w:pPr>
            <w:r w:rsidRPr="001306F9">
              <w:rPr>
                <w:rFonts w:ascii="Times New Roman" w:hAnsi="Times New Roman"/>
                <w:szCs w:val="24"/>
                <w:lang w:val="lt-LT"/>
              </w:rPr>
              <w:t>Anykščių rajono savivaldybės administracijai</w:t>
            </w:r>
            <w:r w:rsidR="001306F9" w:rsidRPr="001306F9">
              <w:rPr>
                <w:rFonts w:ascii="Times New Roman" w:hAnsi="Times New Roman"/>
                <w:szCs w:val="24"/>
                <w:lang w:val="lt-LT"/>
              </w:rPr>
              <w:t>,</w:t>
            </w:r>
            <w:r w:rsidRPr="001306F9">
              <w:rPr>
                <w:rFonts w:ascii="Times New Roman" w:hAnsi="Times New Roman"/>
                <w:szCs w:val="24"/>
                <w:lang w:val="lt-LT"/>
              </w:rPr>
              <w:t xml:space="preserve"> </w:t>
            </w:r>
            <w:r w:rsidR="001306F9" w:rsidRPr="001306F9">
              <w:rPr>
                <w:rFonts w:ascii="Times New Roman" w:hAnsi="Times New Roman"/>
                <w:szCs w:val="24"/>
                <w:lang w:val="lt-LT"/>
              </w:rPr>
              <w:t>kitiems</w:t>
            </w:r>
            <w:r w:rsidRPr="001306F9">
              <w:rPr>
                <w:rFonts w:ascii="Times New Roman" w:hAnsi="Times New Roman"/>
                <w:szCs w:val="24"/>
                <w:lang w:val="lt-LT"/>
              </w:rPr>
              <w:t xml:space="preserve"> asignavimų valdytojams</w:t>
            </w:r>
            <w:r w:rsidR="00A9506A" w:rsidRPr="001306F9">
              <w:rPr>
                <w:rFonts w:ascii="Times New Roman" w:hAnsi="Times New Roman"/>
                <w:szCs w:val="24"/>
                <w:lang w:val="lt-LT"/>
              </w:rPr>
              <w:t xml:space="preserve"> bei sveikatos priežiūros įstaigoms</w:t>
            </w:r>
            <w:r w:rsidRPr="001306F9">
              <w:rPr>
                <w:rFonts w:ascii="Times New Roman" w:hAnsi="Times New Roman"/>
                <w:szCs w:val="24"/>
                <w:lang w:val="lt-LT"/>
              </w:rPr>
              <w:t xml:space="preserve"> buvo parengti ir išsiųs</w:t>
            </w:r>
            <w:r w:rsidR="00625C90">
              <w:rPr>
                <w:rFonts w:ascii="Times New Roman" w:hAnsi="Times New Roman"/>
                <w:szCs w:val="24"/>
                <w:lang w:val="lt-LT"/>
              </w:rPr>
              <w:t>ti raštai dėl duomenų pateikimo</w:t>
            </w:r>
            <w:r w:rsidRPr="001306F9">
              <w:rPr>
                <w:rFonts w:ascii="Times New Roman" w:hAnsi="Times New Roman"/>
                <w:szCs w:val="24"/>
                <w:lang w:val="lt-LT"/>
              </w:rPr>
              <w:t xml:space="preserve">. </w:t>
            </w:r>
            <w:r w:rsidR="001306F9" w:rsidRPr="001306F9">
              <w:rPr>
                <w:rFonts w:ascii="Times New Roman" w:hAnsi="Times New Roman"/>
                <w:szCs w:val="24"/>
                <w:lang w:val="lt-LT"/>
              </w:rPr>
              <w:t>Išanalizavus informaciją,</w:t>
            </w:r>
            <w:r w:rsidRPr="001306F9">
              <w:rPr>
                <w:rFonts w:ascii="Times New Roman" w:hAnsi="Times New Roman"/>
                <w:szCs w:val="24"/>
                <w:lang w:val="lt-LT"/>
              </w:rPr>
              <w:t xml:space="preserve"> pateiktos rekomendacijos dėl nustatytų neatitikimų pašalinimo.</w:t>
            </w:r>
          </w:p>
        </w:tc>
      </w:tr>
      <w:tr w:rsidR="00DB6430" w:rsidRPr="004C0E52" w:rsidTr="00B05369">
        <w:tc>
          <w:tcPr>
            <w:tcW w:w="3936" w:type="dxa"/>
            <w:shd w:val="clear" w:color="auto" w:fill="auto"/>
          </w:tcPr>
          <w:p w:rsidR="00DB6430" w:rsidRPr="004C0E52" w:rsidRDefault="00DB6430" w:rsidP="002A2DE3">
            <w:pPr>
              <w:tabs>
                <w:tab w:val="left" w:pos="150"/>
              </w:tabs>
              <w:spacing w:line="360" w:lineRule="auto"/>
              <w:rPr>
                <w:rFonts w:ascii="Times New Roman" w:hAnsi="Times New Roman"/>
                <w:b/>
                <w:szCs w:val="24"/>
                <w:lang w:val="lt-LT"/>
              </w:rPr>
            </w:pPr>
            <w:r w:rsidRPr="004C0E52">
              <w:rPr>
                <w:rFonts w:ascii="Times New Roman" w:hAnsi="Times New Roman"/>
                <w:b/>
                <w:szCs w:val="24"/>
                <w:lang w:val="lt-LT"/>
              </w:rPr>
              <w:t>201</w:t>
            </w:r>
            <w:r w:rsidR="002A2DE3">
              <w:rPr>
                <w:rFonts w:ascii="Times New Roman" w:hAnsi="Times New Roman"/>
                <w:b/>
                <w:szCs w:val="24"/>
                <w:lang w:val="lt-LT"/>
              </w:rPr>
              <w:t>9</w:t>
            </w:r>
            <w:r w:rsidRPr="004C0E52">
              <w:rPr>
                <w:rFonts w:ascii="Times New Roman" w:hAnsi="Times New Roman"/>
                <w:b/>
                <w:szCs w:val="24"/>
                <w:lang w:val="lt-LT"/>
              </w:rPr>
              <w:t xml:space="preserve"> metų finansiniai (teisėtumo) </w:t>
            </w:r>
            <w:r w:rsidR="0016415C" w:rsidRPr="004C0E52">
              <w:rPr>
                <w:rFonts w:ascii="Times New Roman" w:hAnsi="Times New Roman"/>
                <w:b/>
                <w:szCs w:val="24"/>
                <w:lang w:val="lt-LT"/>
              </w:rPr>
              <w:t xml:space="preserve">ir veiklos </w:t>
            </w:r>
            <w:r w:rsidRPr="004C0E52">
              <w:rPr>
                <w:rFonts w:ascii="Times New Roman" w:hAnsi="Times New Roman"/>
                <w:b/>
                <w:szCs w:val="24"/>
                <w:lang w:val="lt-LT"/>
              </w:rPr>
              <w:t>auditai</w:t>
            </w:r>
          </w:p>
        </w:tc>
        <w:tc>
          <w:tcPr>
            <w:tcW w:w="5896" w:type="dxa"/>
            <w:shd w:val="clear" w:color="auto" w:fill="auto"/>
          </w:tcPr>
          <w:p w:rsidR="00DB6430" w:rsidRPr="0085279E" w:rsidRDefault="00DB6430" w:rsidP="00BD45CE">
            <w:pPr>
              <w:spacing w:line="360" w:lineRule="auto"/>
              <w:jc w:val="both"/>
              <w:rPr>
                <w:rFonts w:ascii="Times New Roman" w:hAnsi="Times New Roman"/>
                <w:szCs w:val="24"/>
                <w:lang w:val="lt-LT"/>
              </w:rPr>
            </w:pPr>
            <w:r w:rsidRPr="0085279E">
              <w:rPr>
                <w:rFonts w:ascii="Times New Roman" w:hAnsi="Times New Roman"/>
                <w:szCs w:val="24"/>
                <w:lang w:val="lt-LT"/>
              </w:rPr>
              <w:t>Audituotos įstaigos</w:t>
            </w:r>
            <w:r w:rsidR="0085279E" w:rsidRPr="0085279E">
              <w:rPr>
                <w:rFonts w:ascii="Times New Roman" w:hAnsi="Times New Roman"/>
                <w:szCs w:val="24"/>
                <w:lang w:val="lt-LT"/>
              </w:rPr>
              <w:t xml:space="preserve"> ir atlikti</w:t>
            </w:r>
            <w:r w:rsidRPr="0085279E">
              <w:rPr>
                <w:rFonts w:ascii="Times New Roman" w:hAnsi="Times New Roman"/>
                <w:szCs w:val="24"/>
                <w:lang w:val="lt-LT"/>
              </w:rPr>
              <w:t xml:space="preserve"> (auditai pradėti 201</w:t>
            </w:r>
            <w:r w:rsidR="002A2DE3">
              <w:rPr>
                <w:rFonts w:ascii="Times New Roman" w:hAnsi="Times New Roman"/>
                <w:szCs w:val="24"/>
                <w:lang w:val="lt-LT"/>
              </w:rPr>
              <w:t>8</w:t>
            </w:r>
            <w:r w:rsidRPr="0085279E">
              <w:rPr>
                <w:rFonts w:ascii="Times New Roman" w:hAnsi="Times New Roman"/>
                <w:szCs w:val="24"/>
                <w:lang w:val="lt-LT"/>
              </w:rPr>
              <w:t xml:space="preserve"> m. II pusmetį, baigti 201</w:t>
            </w:r>
            <w:r w:rsidR="002A2DE3">
              <w:rPr>
                <w:rFonts w:ascii="Times New Roman" w:hAnsi="Times New Roman"/>
                <w:szCs w:val="24"/>
                <w:lang w:val="lt-LT"/>
              </w:rPr>
              <w:t>9</w:t>
            </w:r>
            <w:r w:rsidRPr="0085279E">
              <w:rPr>
                <w:rFonts w:ascii="Times New Roman" w:hAnsi="Times New Roman"/>
                <w:szCs w:val="24"/>
                <w:lang w:val="lt-LT"/>
              </w:rPr>
              <w:t xml:space="preserve"> m. I</w:t>
            </w:r>
            <w:r w:rsidR="00ED599B" w:rsidRPr="0085279E">
              <w:rPr>
                <w:rFonts w:ascii="Times New Roman" w:hAnsi="Times New Roman"/>
                <w:szCs w:val="24"/>
                <w:lang w:val="lt-LT"/>
              </w:rPr>
              <w:t xml:space="preserve">I </w:t>
            </w:r>
            <w:r w:rsidRPr="0085279E">
              <w:rPr>
                <w:rFonts w:ascii="Times New Roman" w:hAnsi="Times New Roman"/>
                <w:szCs w:val="24"/>
                <w:lang w:val="lt-LT"/>
              </w:rPr>
              <w:t>pusmetį):</w:t>
            </w:r>
          </w:p>
          <w:p w:rsidR="00DB6430" w:rsidRDefault="004F78C8" w:rsidP="00BD45CE">
            <w:pPr>
              <w:overflowPunct/>
              <w:autoSpaceDE/>
              <w:autoSpaceDN/>
              <w:adjustRightInd/>
              <w:spacing w:line="360" w:lineRule="auto"/>
              <w:jc w:val="both"/>
              <w:textAlignment w:val="auto"/>
              <w:rPr>
                <w:rFonts w:ascii="Times New Roman" w:hAnsi="Times New Roman"/>
                <w:szCs w:val="24"/>
                <w:lang w:val="lt-LT"/>
              </w:rPr>
            </w:pPr>
            <w:r>
              <w:rPr>
                <w:rFonts w:ascii="Times New Roman" w:hAnsi="Times New Roman"/>
                <w:szCs w:val="24"/>
                <w:lang w:val="lt-LT"/>
              </w:rPr>
              <w:t xml:space="preserve">- </w:t>
            </w:r>
            <w:r w:rsidR="00DB6430" w:rsidRPr="0085279E">
              <w:rPr>
                <w:rFonts w:ascii="Times New Roman" w:hAnsi="Times New Roman"/>
                <w:szCs w:val="24"/>
                <w:lang w:val="lt-LT"/>
              </w:rPr>
              <w:t>Savivaldybės administracija</w:t>
            </w:r>
            <w:r w:rsidR="0085279E" w:rsidRPr="0085279E">
              <w:rPr>
                <w:rFonts w:ascii="Times New Roman" w:hAnsi="Times New Roman"/>
                <w:szCs w:val="24"/>
                <w:lang w:val="lt-LT"/>
              </w:rPr>
              <w:t xml:space="preserve"> (finansinis (teisėtumo) Anykščių rajono savivaldybės 201</w:t>
            </w:r>
            <w:r w:rsidR="002A2DE3">
              <w:rPr>
                <w:rFonts w:ascii="Times New Roman" w:hAnsi="Times New Roman"/>
                <w:szCs w:val="24"/>
                <w:lang w:val="lt-LT"/>
              </w:rPr>
              <w:t>8</w:t>
            </w:r>
            <w:r w:rsidR="0085279E" w:rsidRPr="0085279E">
              <w:rPr>
                <w:rFonts w:ascii="Times New Roman" w:hAnsi="Times New Roman"/>
                <w:szCs w:val="24"/>
                <w:lang w:val="lt-LT"/>
              </w:rPr>
              <w:t xml:space="preserve"> metų konsoliduotųjų finansinių ataskaitų rinkinio ir biudžeto vykdymo auditas</w:t>
            </w:r>
            <w:r w:rsidR="00243595">
              <w:rPr>
                <w:rFonts w:ascii="Times New Roman" w:hAnsi="Times New Roman"/>
                <w:szCs w:val="24"/>
                <w:lang w:val="lt-LT"/>
              </w:rPr>
              <w:t>);</w:t>
            </w:r>
          </w:p>
          <w:p w:rsidR="004F78C8" w:rsidRPr="004F78C8" w:rsidRDefault="004F78C8" w:rsidP="00BD45CE">
            <w:pPr>
              <w:overflowPunct/>
              <w:autoSpaceDE/>
              <w:autoSpaceDN/>
              <w:adjustRightInd/>
              <w:spacing w:line="360" w:lineRule="auto"/>
              <w:jc w:val="both"/>
              <w:textAlignment w:val="auto"/>
              <w:rPr>
                <w:rFonts w:ascii="Times New Roman" w:hAnsi="Times New Roman"/>
                <w:szCs w:val="24"/>
                <w:lang w:val="lt-LT"/>
              </w:rPr>
            </w:pPr>
            <w:r>
              <w:rPr>
                <w:rFonts w:ascii="Times New Roman" w:hAnsi="Times New Roman"/>
                <w:szCs w:val="24"/>
                <w:lang w:val="lt-LT"/>
              </w:rPr>
              <w:t>- A</w:t>
            </w:r>
            <w:r w:rsidRPr="004F78C8">
              <w:rPr>
                <w:lang w:val="lt-LT"/>
              </w:rPr>
              <w:t>uditas dėl Savivaldybės skolinimosi galimybių 2019 metais</w:t>
            </w:r>
            <w:r>
              <w:rPr>
                <w:lang w:val="lt-LT"/>
              </w:rPr>
              <w:t>;</w:t>
            </w:r>
          </w:p>
          <w:p w:rsidR="00DB6430" w:rsidRDefault="001C7C3D" w:rsidP="00243595">
            <w:pPr>
              <w:overflowPunct/>
              <w:spacing w:line="360" w:lineRule="auto"/>
              <w:jc w:val="both"/>
              <w:textAlignment w:val="auto"/>
              <w:rPr>
                <w:rFonts w:ascii="Times New Roman" w:hAnsi="Times New Roman"/>
                <w:bCs/>
                <w:color w:val="000000"/>
                <w:szCs w:val="24"/>
                <w:lang w:val="lt-LT"/>
              </w:rPr>
            </w:pPr>
            <w:r>
              <w:rPr>
                <w:rFonts w:ascii="Times New Roman" w:hAnsi="Times New Roman"/>
                <w:bCs/>
                <w:color w:val="000000"/>
                <w:szCs w:val="24"/>
                <w:lang w:val="lt-LT"/>
              </w:rPr>
              <w:t xml:space="preserve">- </w:t>
            </w:r>
            <w:r w:rsidR="004F78C8">
              <w:rPr>
                <w:rFonts w:ascii="Times New Roman" w:hAnsi="Times New Roman"/>
                <w:bCs/>
                <w:color w:val="000000"/>
                <w:szCs w:val="24"/>
                <w:lang w:val="lt-LT"/>
              </w:rPr>
              <w:t>VšĮ Anykščių rajono</w:t>
            </w:r>
            <w:r w:rsidR="00377A74">
              <w:rPr>
                <w:rFonts w:ascii="Times New Roman" w:hAnsi="Times New Roman"/>
                <w:bCs/>
                <w:color w:val="000000"/>
                <w:szCs w:val="24"/>
                <w:lang w:val="lt-LT"/>
              </w:rPr>
              <w:t xml:space="preserve"> savivaldybės</w:t>
            </w:r>
            <w:r w:rsidR="004F78C8">
              <w:rPr>
                <w:rFonts w:ascii="Times New Roman" w:hAnsi="Times New Roman"/>
                <w:bCs/>
                <w:color w:val="000000"/>
                <w:szCs w:val="24"/>
                <w:lang w:val="lt-LT"/>
              </w:rPr>
              <w:t xml:space="preserve"> ligoninės </w:t>
            </w:r>
            <w:r w:rsidR="0085279E" w:rsidRPr="0085279E">
              <w:rPr>
                <w:rFonts w:ascii="Times New Roman" w:hAnsi="Times New Roman"/>
                <w:bCs/>
                <w:color w:val="000000"/>
                <w:szCs w:val="24"/>
                <w:lang w:val="lt-LT"/>
              </w:rPr>
              <w:t>veiklos auditas</w:t>
            </w:r>
            <w:r w:rsidR="004F78C8">
              <w:rPr>
                <w:rFonts w:ascii="Times New Roman" w:hAnsi="Times New Roman"/>
                <w:bCs/>
                <w:color w:val="000000"/>
                <w:szCs w:val="24"/>
                <w:lang w:val="lt-LT"/>
              </w:rPr>
              <w:t>;</w:t>
            </w:r>
          </w:p>
          <w:p w:rsidR="00F7693F" w:rsidRDefault="00F7693F" w:rsidP="00243595">
            <w:pPr>
              <w:overflowPunct/>
              <w:spacing w:line="360" w:lineRule="auto"/>
              <w:jc w:val="both"/>
              <w:textAlignment w:val="auto"/>
              <w:rPr>
                <w:rFonts w:ascii="Times New Roman" w:hAnsi="Times New Roman"/>
                <w:bCs/>
                <w:color w:val="000000"/>
                <w:szCs w:val="24"/>
                <w:lang w:val="lt-LT"/>
              </w:rPr>
            </w:pPr>
            <w:r>
              <w:rPr>
                <w:rFonts w:ascii="Times New Roman" w:hAnsi="Times New Roman"/>
                <w:bCs/>
                <w:color w:val="000000"/>
                <w:szCs w:val="24"/>
                <w:lang w:val="lt-LT"/>
              </w:rPr>
              <w:lastRenderedPageBreak/>
              <w:t>- UAB „Anykščių vandenys“ veiklos auditas;</w:t>
            </w:r>
          </w:p>
          <w:p w:rsidR="001D0382" w:rsidRDefault="001D0382" w:rsidP="00243595">
            <w:pPr>
              <w:overflowPunct/>
              <w:spacing w:line="360" w:lineRule="auto"/>
              <w:jc w:val="both"/>
              <w:textAlignment w:val="auto"/>
              <w:rPr>
                <w:rFonts w:ascii="Times New Roman" w:hAnsi="Times New Roman"/>
                <w:bCs/>
                <w:color w:val="000000"/>
                <w:szCs w:val="24"/>
                <w:lang w:val="lt-LT"/>
              </w:rPr>
            </w:pPr>
            <w:r>
              <w:rPr>
                <w:rFonts w:ascii="Times New Roman" w:hAnsi="Times New Roman"/>
                <w:bCs/>
                <w:color w:val="000000"/>
                <w:szCs w:val="24"/>
                <w:lang w:val="lt-LT"/>
              </w:rPr>
              <w:t xml:space="preserve">- </w:t>
            </w:r>
            <w:r w:rsidRPr="00E4732F">
              <w:rPr>
                <w:lang w:val="lt-LT"/>
              </w:rPr>
              <w:t>Anykščių rajono savivaldybės administracijos investicinio projekto „Vandens resursų panaudojimas ekoturizmo plėtrai Latvijoje ir Lietuvoje/</w:t>
            </w:r>
            <w:proofErr w:type="spellStart"/>
            <w:r w:rsidRPr="00E4732F">
              <w:rPr>
                <w:lang w:val="lt-LT"/>
              </w:rPr>
              <w:t>Learn</w:t>
            </w:r>
            <w:proofErr w:type="spellEnd"/>
            <w:r w:rsidRPr="00E4732F">
              <w:rPr>
                <w:lang w:val="lt-LT"/>
              </w:rPr>
              <w:t xml:space="preserve"> </w:t>
            </w:r>
            <w:proofErr w:type="spellStart"/>
            <w:r w:rsidRPr="00E4732F">
              <w:rPr>
                <w:lang w:val="lt-LT"/>
              </w:rPr>
              <w:t>Eco</w:t>
            </w:r>
            <w:proofErr w:type="spellEnd"/>
            <w:r w:rsidRPr="00E4732F">
              <w:rPr>
                <w:lang w:val="lt-LT"/>
              </w:rPr>
              <w:t xml:space="preserve"> </w:t>
            </w:r>
            <w:proofErr w:type="spellStart"/>
            <w:r w:rsidRPr="00E4732F">
              <w:rPr>
                <w:lang w:val="lt-LT"/>
              </w:rPr>
              <w:t>Travel</w:t>
            </w:r>
            <w:proofErr w:type="spellEnd"/>
            <w:r w:rsidRPr="00E4732F">
              <w:rPr>
                <w:lang w:val="lt-LT"/>
              </w:rPr>
              <w:t>, Nr. LLI-349” vandens įrangos pirkimo</w:t>
            </w:r>
            <w:r>
              <w:rPr>
                <w:lang w:val="lt-LT"/>
              </w:rPr>
              <w:t xml:space="preserve"> veikos auditas;</w:t>
            </w:r>
          </w:p>
          <w:p w:rsidR="004F78C8" w:rsidRPr="00355B12" w:rsidRDefault="004F78C8" w:rsidP="00243595">
            <w:pPr>
              <w:overflowPunct/>
              <w:spacing w:line="360" w:lineRule="auto"/>
              <w:jc w:val="both"/>
              <w:textAlignment w:val="auto"/>
              <w:rPr>
                <w:rFonts w:ascii="Times New Roman" w:hAnsi="Times New Roman"/>
                <w:bCs/>
                <w:color w:val="000000"/>
                <w:szCs w:val="24"/>
                <w:highlight w:val="yellow"/>
                <w:lang w:val="lt-LT"/>
              </w:rPr>
            </w:pPr>
            <w:r>
              <w:rPr>
                <w:rFonts w:ascii="Times New Roman" w:hAnsi="Times New Roman"/>
                <w:szCs w:val="24"/>
                <w:lang w:val="lt-LT"/>
              </w:rPr>
              <w:t xml:space="preserve">- Pradėtas </w:t>
            </w:r>
            <w:r w:rsidRPr="0085279E">
              <w:rPr>
                <w:rFonts w:ascii="Times New Roman" w:hAnsi="Times New Roman"/>
                <w:szCs w:val="24"/>
                <w:lang w:val="lt-LT"/>
              </w:rPr>
              <w:t xml:space="preserve">Anykščių rajono savivaldybei nuosavybės teise priklausančio </w:t>
            </w:r>
            <w:r w:rsidR="002E0AB0">
              <w:rPr>
                <w:rFonts w:ascii="Times New Roman" w:hAnsi="Times New Roman"/>
                <w:szCs w:val="24"/>
                <w:lang w:val="lt-LT"/>
              </w:rPr>
              <w:t xml:space="preserve">ilgalaikio </w:t>
            </w:r>
            <w:r w:rsidRPr="0085279E">
              <w:rPr>
                <w:rFonts w:ascii="Times New Roman" w:hAnsi="Times New Roman"/>
                <w:szCs w:val="24"/>
                <w:lang w:val="lt-LT"/>
              </w:rPr>
              <w:t xml:space="preserve">turto </w:t>
            </w:r>
            <w:r w:rsidR="002E0AB0">
              <w:rPr>
                <w:rFonts w:ascii="Times New Roman" w:hAnsi="Times New Roman"/>
                <w:szCs w:val="24"/>
                <w:lang w:val="lt-LT"/>
              </w:rPr>
              <w:t xml:space="preserve">(pastatų) </w:t>
            </w:r>
            <w:r>
              <w:rPr>
                <w:rFonts w:ascii="Times New Roman" w:hAnsi="Times New Roman"/>
                <w:szCs w:val="24"/>
                <w:lang w:val="lt-LT"/>
              </w:rPr>
              <w:t xml:space="preserve">naudojimo veiklos </w:t>
            </w:r>
            <w:r w:rsidRPr="0085279E">
              <w:rPr>
                <w:rFonts w:ascii="Times New Roman" w:hAnsi="Times New Roman"/>
                <w:szCs w:val="24"/>
                <w:lang w:val="lt-LT"/>
              </w:rPr>
              <w:t>auditas</w:t>
            </w:r>
            <w:r>
              <w:rPr>
                <w:rFonts w:ascii="Times New Roman" w:hAnsi="Times New Roman"/>
                <w:szCs w:val="24"/>
                <w:lang w:val="lt-LT"/>
              </w:rPr>
              <w:t>.</w:t>
            </w:r>
          </w:p>
        </w:tc>
      </w:tr>
      <w:tr w:rsidR="00DB6430" w:rsidRPr="004C0E52" w:rsidTr="00B05369">
        <w:tc>
          <w:tcPr>
            <w:tcW w:w="3936" w:type="dxa"/>
            <w:shd w:val="clear" w:color="auto" w:fill="auto"/>
          </w:tcPr>
          <w:p w:rsidR="00DB6430" w:rsidRPr="004C0E52" w:rsidRDefault="00DB6430" w:rsidP="00BD45CE">
            <w:pPr>
              <w:tabs>
                <w:tab w:val="left" w:pos="150"/>
              </w:tabs>
              <w:spacing w:line="360" w:lineRule="auto"/>
              <w:rPr>
                <w:rFonts w:ascii="Times New Roman" w:hAnsi="Times New Roman"/>
                <w:b/>
                <w:szCs w:val="24"/>
                <w:lang w:val="lt-LT"/>
              </w:rPr>
            </w:pPr>
            <w:r w:rsidRPr="004C0E52">
              <w:rPr>
                <w:rFonts w:ascii="Times New Roman" w:hAnsi="Times New Roman"/>
                <w:b/>
                <w:szCs w:val="24"/>
                <w:lang w:val="lt-LT"/>
              </w:rPr>
              <w:lastRenderedPageBreak/>
              <w:t>Išvados Savivaldybės tarybai</w:t>
            </w:r>
          </w:p>
        </w:tc>
        <w:tc>
          <w:tcPr>
            <w:tcW w:w="5896" w:type="dxa"/>
            <w:shd w:val="clear" w:color="auto" w:fill="auto"/>
          </w:tcPr>
          <w:p w:rsidR="00DB6430" w:rsidRPr="00B97776" w:rsidRDefault="005759EB" w:rsidP="005759EB">
            <w:pPr>
              <w:tabs>
                <w:tab w:val="left" w:pos="404"/>
              </w:tabs>
              <w:spacing w:line="360" w:lineRule="auto"/>
              <w:jc w:val="both"/>
              <w:rPr>
                <w:rFonts w:ascii="Times New Roman" w:hAnsi="Times New Roman"/>
                <w:szCs w:val="24"/>
                <w:lang w:val="lt-LT"/>
              </w:rPr>
            </w:pPr>
            <w:r>
              <w:rPr>
                <w:rFonts w:ascii="Times New Roman" w:hAnsi="Times New Roman"/>
                <w:szCs w:val="24"/>
                <w:lang w:val="lt-LT"/>
              </w:rPr>
              <w:t>Parengtos ir pateiktos Savivaldybės tarybai išvados d</w:t>
            </w:r>
            <w:r w:rsidRPr="007E7CCA">
              <w:rPr>
                <w:rFonts w:ascii="Times New Roman" w:hAnsi="Times New Roman"/>
                <w:szCs w:val="24"/>
                <w:lang w:val="lt-LT"/>
              </w:rPr>
              <w:t>ėl A</w:t>
            </w:r>
            <w:r w:rsidRPr="007E7CCA">
              <w:rPr>
                <w:rFonts w:ascii="Times New Roman" w:hAnsi="Times New Roman"/>
                <w:szCs w:val="24"/>
                <w:lang w:val="lt-LT" w:eastAsia="lt-LT"/>
              </w:rPr>
              <w:t>nykščių</w:t>
            </w:r>
            <w:r w:rsidRPr="007E7CCA">
              <w:rPr>
                <w:rFonts w:ascii="Times New Roman" w:hAnsi="Times New Roman"/>
                <w:szCs w:val="24"/>
                <w:lang w:val="lt-LT"/>
              </w:rPr>
              <w:t xml:space="preserve"> rajono savivaldybės skolinimosi galimybių 2019 metais</w:t>
            </w:r>
            <w:r w:rsidR="00B44222">
              <w:rPr>
                <w:rFonts w:ascii="Times New Roman" w:hAnsi="Times New Roman"/>
                <w:szCs w:val="24"/>
                <w:lang w:val="lt-LT"/>
              </w:rPr>
              <w:t>,</w:t>
            </w:r>
            <w:r w:rsidR="00546535" w:rsidRPr="00B97776">
              <w:rPr>
                <w:rFonts w:ascii="Times New Roman" w:hAnsi="Times New Roman"/>
                <w:szCs w:val="24"/>
                <w:lang w:val="lt-LT"/>
              </w:rPr>
              <w:t xml:space="preserve"> </w:t>
            </w:r>
            <w:r w:rsidR="000A4D27" w:rsidRPr="00B97776">
              <w:rPr>
                <w:rFonts w:ascii="Times New Roman" w:hAnsi="Times New Roman"/>
                <w:szCs w:val="24"/>
                <w:lang w:val="lt-LT"/>
              </w:rPr>
              <w:t>dėl Anykščių rajono savivaldybės 201</w:t>
            </w:r>
            <w:r w:rsidR="002A2DE3">
              <w:rPr>
                <w:rFonts w:ascii="Times New Roman" w:hAnsi="Times New Roman"/>
                <w:szCs w:val="24"/>
                <w:lang w:val="lt-LT"/>
              </w:rPr>
              <w:t>8</w:t>
            </w:r>
            <w:r w:rsidR="000A4D27" w:rsidRPr="00B97776">
              <w:rPr>
                <w:rFonts w:ascii="Times New Roman" w:hAnsi="Times New Roman"/>
                <w:szCs w:val="24"/>
                <w:lang w:val="lt-LT"/>
              </w:rPr>
              <w:t xml:space="preserve"> metų konsoliduotųjų ataskaitų rinkinio, Savivaldy</w:t>
            </w:r>
            <w:r w:rsidR="00546535" w:rsidRPr="00B97776">
              <w:rPr>
                <w:rFonts w:ascii="Times New Roman" w:hAnsi="Times New Roman"/>
                <w:szCs w:val="24"/>
                <w:lang w:val="lt-LT"/>
              </w:rPr>
              <w:t>bės biudžeto ir turto naudojimo.</w:t>
            </w:r>
          </w:p>
        </w:tc>
      </w:tr>
      <w:tr w:rsidR="00DB6430" w:rsidRPr="004C0E52" w:rsidTr="000B6BB6">
        <w:trPr>
          <w:trHeight w:val="485"/>
        </w:trPr>
        <w:tc>
          <w:tcPr>
            <w:tcW w:w="3936" w:type="dxa"/>
            <w:shd w:val="clear" w:color="auto" w:fill="auto"/>
          </w:tcPr>
          <w:p w:rsidR="00DB6430" w:rsidRPr="004C0E52" w:rsidRDefault="00DB6430" w:rsidP="00BD45CE">
            <w:pPr>
              <w:tabs>
                <w:tab w:val="left" w:pos="150"/>
              </w:tabs>
              <w:spacing w:line="360" w:lineRule="auto"/>
              <w:rPr>
                <w:rFonts w:ascii="Times New Roman" w:hAnsi="Times New Roman"/>
                <w:b/>
                <w:szCs w:val="24"/>
                <w:lang w:val="lt-LT"/>
              </w:rPr>
            </w:pPr>
            <w:r w:rsidRPr="004C0E52">
              <w:rPr>
                <w:rFonts w:ascii="Times New Roman" w:hAnsi="Times New Roman"/>
                <w:b/>
                <w:szCs w:val="24"/>
                <w:lang w:val="lt-LT"/>
              </w:rPr>
              <w:t xml:space="preserve">Gyventojų </w:t>
            </w:r>
            <w:r w:rsidR="00B743BA" w:rsidRPr="004C0E52">
              <w:rPr>
                <w:rFonts w:ascii="Times New Roman" w:hAnsi="Times New Roman"/>
                <w:b/>
                <w:szCs w:val="24"/>
                <w:lang w:val="lt-LT"/>
              </w:rPr>
              <w:t>skundų</w:t>
            </w:r>
            <w:r w:rsidRPr="004C0E52">
              <w:rPr>
                <w:rFonts w:ascii="Times New Roman" w:hAnsi="Times New Roman"/>
                <w:b/>
                <w:szCs w:val="24"/>
                <w:lang w:val="lt-LT"/>
              </w:rPr>
              <w:t xml:space="preserve"> nagrinėjimas</w:t>
            </w:r>
          </w:p>
        </w:tc>
        <w:tc>
          <w:tcPr>
            <w:tcW w:w="5896" w:type="dxa"/>
            <w:shd w:val="clear" w:color="auto" w:fill="auto"/>
          </w:tcPr>
          <w:p w:rsidR="00DB6430" w:rsidRPr="00B97776" w:rsidRDefault="00747414" w:rsidP="002A2DE3">
            <w:pPr>
              <w:tabs>
                <w:tab w:val="left" w:pos="150"/>
              </w:tabs>
              <w:spacing w:line="360" w:lineRule="auto"/>
              <w:jc w:val="both"/>
              <w:rPr>
                <w:rFonts w:ascii="Times New Roman" w:hAnsi="Times New Roman"/>
                <w:szCs w:val="24"/>
                <w:lang w:val="lt-LT"/>
              </w:rPr>
            </w:pPr>
            <w:r w:rsidRPr="00B97776">
              <w:rPr>
                <w:rFonts w:ascii="Times New Roman" w:hAnsi="Times New Roman"/>
                <w:szCs w:val="24"/>
                <w:lang w:val="lt-LT"/>
              </w:rPr>
              <w:t>201</w:t>
            </w:r>
            <w:r w:rsidR="002A2DE3">
              <w:rPr>
                <w:rFonts w:ascii="Times New Roman" w:hAnsi="Times New Roman"/>
                <w:szCs w:val="24"/>
                <w:lang w:val="lt-LT"/>
              </w:rPr>
              <w:t>9</w:t>
            </w:r>
            <w:r w:rsidRPr="00B97776">
              <w:rPr>
                <w:rFonts w:ascii="Times New Roman" w:hAnsi="Times New Roman"/>
                <w:szCs w:val="24"/>
                <w:lang w:val="lt-LT"/>
              </w:rPr>
              <w:t xml:space="preserve"> metais gyventojų skundų</w:t>
            </w:r>
            <w:r w:rsidR="00B97776">
              <w:rPr>
                <w:rFonts w:ascii="Times New Roman" w:hAnsi="Times New Roman"/>
                <w:szCs w:val="24"/>
                <w:lang w:val="lt-LT"/>
              </w:rPr>
              <w:t>, kuriuos turėtų tirti Tarnyba,</w:t>
            </w:r>
            <w:r w:rsidRPr="00B97776">
              <w:rPr>
                <w:rFonts w:ascii="Times New Roman" w:hAnsi="Times New Roman"/>
                <w:szCs w:val="24"/>
                <w:lang w:val="lt-LT"/>
              </w:rPr>
              <w:t xml:space="preserve"> nebuvo gauta</w:t>
            </w:r>
            <w:r w:rsidR="00DB6430" w:rsidRPr="00B97776">
              <w:rPr>
                <w:rFonts w:ascii="Times New Roman" w:hAnsi="Times New Roman"/>
                <w:szCs w:val="24"/>
                <w:lang w:val="lt-LT"/>
              </w:rPr>
              <w:t>.</w:t>
            </w:r>
          </w:p>
        </w:tc>
      </w:tr>
    </w:tbl>
    <w:p w:rsidR="000B6BB6" w:rsidRDefault="000B6BB6" w:rsidP="00BD45CE">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pPr>
    </w:p>
    <w:p w:rsidR="00F47AB1" w:rsidRDefault="00F47AB1" w:rsidP="00BD45CE">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pPr>
    </w:p>
    <w:p w:rsidR="000B6BB6" w:rsidRPr="006C06F3" w:rsidRDefault="000B6BB6" w:rsidP="000B6BB6">
      <w:pPr>
        <w:shd w:val="clear" w:color="auto" w:fill="E0E0E0"/>
        <w:tabs>
          <w:tab w:val="left" w:pos="1122"/>
        </w:tabs>
        <w:spacing w:line="360" w:lineRule="auto"/>
        <w:jc w:val="center"/>
        <w:rPr>
          <w:rFonts w:ascii="Times New Roman" w:hAnsi="Times New Roman"/>
          <w:b/>
          <w:szCs w:val="24"/>
          <w:lang w:val="lt-LT"/>
        </w:rPr>
      </w:pPr>
      <w:r w:rsidRPr="006C06F3">
        <w:rPr>
          <w:rFonts w:ascii="Times New Roman" w:hAnsi="Times New Roman"/>
          <w:b/>
          <w:szCs w:val="24"/>
          <w:lang w:val="lt-LT"/>
        </w:rPr>
        <w:t>4. 201</w:t>
      </w:r>
      <w:r w:rsidR="002A2DE3">
        <w:rPr>
          <w:rFonts w:ascii="Times New Roman" w:hAnsi="Times New Roman"/>
          <w:b/>
          <w:szCs w:val="24"/>
          <w:lang w:val="lt-LT"/>
        </w:rPr>
        <w:t>9</w:t>
      </w:r>
      <w:r w:rsidRPr="006C06F3">
        <w:rPr>
          <w:rFonts w:ascii="Times New Roman" w:hAnsi="Times New Roman"/>
          <w:b/>
          <w:szCs w:val="24"/>
          <w:lang w:val="lt-LT"/>
        </w:rPr>
        <w:t xml:space="preserve"> METŲ AUDITAI</w:t>
      </w:r>
    </w:p>
    <w:p w:rsidR="000B6BB6" w:rsidRPr="0038715F" w:rsidRDefault="000B6BB6" w:rsidP="000B6BB6">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highlight w:val="yellow"/>
        </w:rPr>
      </w:pPr>
    </w:p>
    <w:p w:rsidR="00DB6430" w:rsidRPr="006C06F3" w:rsidRDefault="00DB6430" w:rsidP="00BD45CE">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pPr>
      <w:r w:rsidRPr="006C06F3">
        <w:t>201</w:t>
      </w:r>
      <w:r w:rsidR="002A2DE3">
        <w:t>9</w:t>
      </w:r>
      <w:r w:rsidRPr="006C06F3">
        <w:t xml:space="preserve"> met</w:t>
      </w:r>
      <w:r w:rsidR="009A0347" w:rsidRPr="006C06F3">
        <w:t>ais</w:t>
      </w:r>
      <w:r w:rsidR="000E6B2C" w:rsidRPr="006C06F3">
        <w:t>, vadovaujantis Tarnybos 201</w:t>
      </w:r>
      <w:r w:rsidR="002A2DE3">
        <w:t>9</w:t>
      </w:r>
      <w:r w:rsidR="000E6B2C" w:rsidRPr="006C06F3">
        <w:t xml:space="preserve"> metų veiklos planu, patvirtintu Savivaldybės kontrolier</w:t>
      </w:r>
      <w:r w:rsidR="006F7E23" w:rsidRPr="006C06F3">
        <w:t>iaus</w:t>
      </w:r>
      <w:r w:rsidR="000E6B2C" w:rsidRPr="006C06F3">
        <w:t xml:space="preserve"> 201</w:t>
      </w:r>
      <w:r w:rsidR="002A2DE3">
        <w:t>8</w:t>
      </w:r>
      <w:r w:rsidR="000E6B2C" w:rsidRPr="006C06F3">
        <w:t xml:space="preserve"> m. </w:t>
      </w:r>
      <w:r w:rsidR="002A2DE3">
        <w:rPr>
          <w:rFonts w:eastAsia="TimesNewRoman"/>
        </w:rPr>
        <w:t>spalio 12</w:t>
      </w:r>
      <w:r w:rsidR="002A2DE3" w:rsidRPr="004C0E52">
        <w:rPr>
          <w:rFonts w:eastAsia="TimesNewRoman"/>
        </w:rPr>
        <w:t xml:space="preserve"> d. įsakymu Nr. KĮ-</w:t>
      </w:r>
      <w:r w:rsidR="002A2DE3">
        <w:rPr>
          <w:rFonts w:eastAsia="TimesNewRoman"/>
        </w:rPr>
        <w:t>3</w:t>
      </w:r>
      <w:r w:rsidR="002A2DE3" w:rsidRPr="004C0E52">
        <w:rPr>
          <w:rFonts w:eastAsia="TimesNewRoman"/>
        </w:rPr>
        <w:t xml:space="preserve"> „Dėl 201</w:t>
      </w:r>
      <w:r w:rsidR="002A2DE3">
        <w:rPr>
          <w:rFonts w:eastAsia="TimesNewRoman"/>
        </w:rPr>
        <w:t>9</w:t>
      </w:r>
      <w:r w:rsidR="002A2DE3" w:rsidRPr="004C0E52">
        <w:rPr>
          <w:rFonts w:eastAsia="TimesNewRoman"/>
        </w:rPr>
        <w:t xml:space="preserve"> metų veiklos plano patvirtinimo“</w:t>
      </w:r>
      <w:r w:rsidR="000E6B2C" w:rsidRPr="006C06F3">
        <w:t>,</w:t>
      </w:r>
      <w:r w:rsidRPr="006C06F3">
        <w:t xml:space="preserve"> </w:t>
      </w:r>
      <w:r w:rsidR="009A0347" w:rsidRPr="006C06F3">
        <w:t>atlikti auditai, siekiant pareikšti nuomonę apie</w:t>
      </w:r>
      <w:r w:rsidR="00CA42F9" w:rsidRPr="006C06F3">
        <w:t xml:space="preserve"> </w:t>
      </w:r>
      <w:r w:rsidR="009A0347" w:rsidRPr="006C06F3">
        <w:t>201</w:t>
      </w:r>
      <w:r w:rsidR="002A2DE3">
        <w:t>8</w:t>
      </w:r>
      <w:r w:rsidR="009A0347" w:rsidRPr="006C06F3">
        <w:t xml:space="preserve"> metų finansines bei kitas ataskaitas</w:t>
      </w:r>
      <w:r w:rsidR="00D53250" w:rsidRPr="006C06F3">
        <w:t>.</w:t>
      </w:r>
    </w:p>
    <w:p w:rsidR="00DB6430" w:rsidRPr="00332A12" w:rsidRDefault="00D53250" w:rsidP="00BD45CE">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332A12">
        <w:t>A</w:t>
      </w:r>
      <w:r w:rsidR="00DB6430" w:rsidRPr="00332A12">
        <w:t xml:space="preserve">uditai atlikti siekiant </w:t>
      </w:r>
      <w:r w:rsidR="005C7E09" w:rsidRPr="00332A12">
        <w:t>patikrinti, ar</w:t>
      </w:r>
      <w:r w:rsidR="00DB6430" w:rsidRPr="00332A12">
        <w:t xml:space="preserve"> finansinių ir biudžeto vykdymo ataskaitų rinkiniuose pateikti duomenys teisingai parodo finansinius rezultatus, išsamiai ir teisingai atspindi turtą, finansavimo sumas, įsipareigojimus, pajamas ir sąnaudas, grynąjį turtą ir pinigų srautus, Savivaldybės lėšos ir turtas valdomi, naudojami ir disponuojama jais teisėtai.</w:t>
      </w:r>
    </w:p>
    <w:p w:rsidR="00442E05" w:rsidRDefault="00D315BF" w:rsidP="00D315BF">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rPr>
      </w:pPr>
      <w:r w:rsidRPr="00A0257B">
        <w:rPr>
          <w:b/>
        </w:rPr>
        <w:tab/>
      </w:r>
      <w:r w:rsidR="00EC79D9" w:rsidRPr="0040587A">
        <w:rPr>
          <w:b/>
        </w:rPr>
        <w:t>• 201</w:t>
      </w:r>
      <w:r w:rsidR="00A01BFF">
        <w:rPr>
          <w:b/>
        </w:rPr>
        <w:t>9</w:t>
      </w:r>
      <w:r w:rsidR="00EC79D9" w:rsidRPr="0040587A">
        <w:rPr>
          <w:b/>
        </w:rPr>
        <w:t xml:space="preserve"> m. I ketvirtyje </w:t>
      </w:r>
      <w:r w:rsidR="006D13D0" w:rsidRPr="0040587A">
        <w:rPr>
          <w:b/>
        </w:rPr>
        <w:t xml:space="preserve">buvo </w:t>
      </w:r>
      <w:r w:rsidR="0040587A" w:rsidRPr="0040587A">
        <w:rPr>
          <w:b/>
        </w:rPr>
        <w:t xml:space="preserve">baigtas </w:t>
      </w:r>
      <w:r w:rsidR="00A01BFF">
        <w:rPr>
          <w:b/>
        </w:rPr>
        <w:t>VšĮ</w:t>
      </w:r>
      <w:r w:rsidR="0040587A" w:rsidRPr="0040587A">
        <w:rPr>
          <w:b/>
        </w:rPr>
        <w:t xml:space="preserve"> Anykščių </w:t>
      </w:r>
      <w:r w:rsidR="00A01BFF">
        <w:rPr>
          <w:b/>
        </w:rPr>
        <w:t xml:space="preserve">rajono </w:t>
      </w:r>
      <w:r w:rsidR="000A69F9">
        <w:rPr>
          <w:b/>
        </w:rPr>
        <w:t xml:space="preserve">savivaldybės </w:t>
      </w:r>
      <w:r w:rsidR="00A01BFF">
        <w:rPr>
          <w:b/>
        </w:rPr>
        <w:t>ligoninės</w:t>
      </w:r>
      <w:r w:rsidR="0040587A" w:rsidRPr="0040587A">
        <w:rPr>
          <w:b/>
        </w:rPr>
        <w:t xml:space="preserve"> veiklos auditas</w:t>
      </w:r>
      <w:r w:rsidR="00A01BFF">
        <w:rPr>
          <w:b/>
        </w:rPr>
        <w:t>.</w:t>
      </w:r>
    </w:p>
    <w:p w:rsidR="00A01BFF" w:rsidRPr="0097426D" w:rsidRDefault="0097426D" w:rsidP="0097426D">
      <w:pPr>
        <w:autoSpaceDN/>
        <w:spacing w:line="360" w:lineRule="auto"/>
        <w:jc w:val="both"/>
        <w:textAlignment w:val="auto"/>
        <w:rPr>
          <w:rFonts w:ascii="Times New Roman" w:hAnsi="Times New Roman"/>
          <w:noProof/>
          <w:sz w:val="28"/>
          <w:szCs w:val="28"/>
        </w:rPr>
      </w:pPr>
      <w:r w:rsidRPr="0097426D">
        <w:rPr>
          <w:lang w:val="lt-LT"/>
        </w:rPr>
        <w:t>Tarnybos</w:t>
      </w:r>
      <w:r w:rsidR="00A01BFF" w:rsidRPr="0097426D">
        <w:rPr>
          <w:lang w:val="lt-LT"/>
        </w:rPr>
        <w:t xml:space="preserve"> 2019</w:t>
      </w:r>
      <w:r w:rsidR="0040587A" w:rsidRPr="0097426D">
        <w:rPr>
          <w:lang w:val="lt-LT"/>
        </w:rPr>
        <w:t>-0</w:t>
      </w:r>
      <w:r w:rsidR="00A01BFF" w:rsidRPr="0097426D">
        <w:rPr>
          <w:lang w:val="lt-LT"/>
        </w:rPr>
        <w:t>2</w:t>
      </w:r>
      <w:r w:rsidR="0040587A" w:rsidRPr="0097426D">
        <w:rPr>
          <w:lang w:val="lt-LT"/>
        </w:rPr>
        <w:t>-</w:t>
      </w:r>
      <w:r w:rsidR="00A01BFF" w:rsidRPr="0097426D">
        <w:rPr>
          <w:lang w:val="lt-LT"/>
        </w:rPr>
        <w:t>18</w:t>
      </w:r>
      <w:r w:rsidR="0040587A" w:rsidRPr="0097426D">
        <w:rPr>
          <w:lang w:val="lt-LT"/>
        </w:rPr>
        <w:t xml:space="preserve"> ataskaita Nr.</w:t>
      </w:r>
      <w:r w:rsidR="0040587A" w:rsidRPr="0040587A">
        <w:t xml:space="preserve"> KTA-</w:t>
      </w:r>
      <w:r w:rsidR="00A01BFF">
        <w:t>2</w:t>
      </w:r>
      <w:r w:rsidR="0040587A" w:rsidRPr="0040587A">
        <w:t xml:space="preserve"> „</w:t>
      </w:r>
      <w:r w:rsidR="00A01BFF" w:rsidRPr="0097426D">
        <w:rPr>
          <w:lang w:val="lt-LT"/>
        </w:rPr>
        <w:t>V</w:t>
      </w:r>
      <w:r w:rsidR="00A01BFF" w:rsidRPr="0097426D">
        <w:rPr>
          <w:rFonts w:ascii="Times New Roman" w:hAnsi="Times New Roman"/>
          <w:bCs/>
          <w:noProof/>
          <w:szCs w:val="24"/>
          <w:lang w:val="lt-LT"/>
        </w:rPr>
        <w:t xml:space="preserve">iešosios </w:t>
      </w:r>
      <w:r w:rsidR="00A01BFF" w:rsidRPr="0097426D">
        <w:rPr>
          <w:rFonts w:ascii="Times New Roman" w:hAnsi="Times New Roman"/>
          <w:bCs/>
          <w:noProof/>
          <w:szCs w:val="24"/>
        </w:rPr>
        <w:t xml:space="preserve">įstaigos </w:t>
      </w:r>
      <w:r w:rsidR="00377A74">
        <w:rPr>
          <w:rFonts w:ascii="Times New Roman" w:hAnsi="Times New Roman"/>
          <w:bCs/>
          <w:noProof/>
          <w:szCs w:val="24"/>
        </w:rPr>
        <w:t>A</w:t>
      </w:r>
      <w:r w:rsidR="00A01BFF" w:rsidRPr="0097426D">
        <w:rPr>
          <w:rFonts w:ascii="Times New Roman" w:hAnsi="Times New Roman"/>
          <w:bCs/>
          <w:noProof/>
          <w:szCs w:val="24"/>
        </w:rPr>
        <w:t>nykščių rajono savivaldybės ligoninės veiklos vertinimas”.</w:t>
      </w:r>
    </w:p>
    <w:p w:rsidR="007E7CCA" w:rsidRDefault="007E7CCA" w:rsidP="0097426D">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rPr>
      </w:pPr>
      <w:r>
        <w:tab/>
      </w:r>
      <w:r w:rsidRPr="00ED77D4">
        <w:rPr>
          <w:b/>
        </w:rPr>
        <w:t>• 201</w:t>
      </w:r>
      <w:r>
        <w:rPr>
          <w:b/>
        </w:rPr>
        <w:t>9</w:t>
      </w:r>
      <w:r w:rsidRPr="00ED77D4">
        <w:rPr>
          <w:b/>
        </w:rPr>
        <w:t xml:space="preserve"> m. II ketvirtyje </w:t>
      </w:r>
      <w:r>
        <w:rPr>
          <w:b/>
        </w:rPr>
        <w:t>buvo atliktas</w:t>
      </w:r>
      <w:r w:rsidR="00E4732F">
        <w:rPr>
          <w:b/>
        </w:rPr>
        <w:t xml:space="preserve"> Tarnybos</w:t>
      </w:r>
      <w:r>
        <w:rPr>
          <w:b/>
        </w:rPr>
        <w:t xml:space="preserve"> </w:t>
      </w:r>
      <w:r w:rsidR="00E4732F">
        <w:rPr>
          <w:b/>
        </w:rPr>
        <w:t xml:space="preserve">veiklos </w:t>
      </w:r>
      <w:r>
        <w:rPr>
          <w:b/>
        </w:rPr>
        <w:t>plane nenumatytas auditas dėl Savivaldybės skolinimosi galimybių 2019 metais, išvada pateikta Savivaldybės tarybai.</w:t>
      </w:r>
    </w:p>
    <w:p w:rsidR="007E7CCA" w:rsidRPr="007E7CCA" w:rsidRDefault="007E7CCA" w:rsidP="007E7CCA">
      <w:pPr>
        <w:spacing w:line="360" w:lineRule="auto"/>
        <w:jc w:val="both"/>
        <w:rPr>
          <w:rFonts w:ascii="Times New Roman" w:hAnsi="Times New Roman"/>
          <w:b/>
          <w:sz w:val="28"/>
          <w:szCs w:val="28"/>
          <w:lang w:val="lt-LT"/>
        </w:rPr>
      </w:pPr>
      <w:r w:rsidRPr="007E7CCA">
        <w:rPr>
          <w:lang w:val="lt-LT"/>
        </w:rPr>
        <w:t>Tarnybos 2019-04-19 ataskaita Nr. KTA-3 “D</w:t>
      </w:r>
      <w:r w:rsidRPr="007E7CCA">
        <w:rPr>
          <w:rFonts w:ascii="Times New Roman" w:hAnsi="Times New Roman"/>
          <w:szCs w:val="24"/>
          <w:lang w:val="lt-LT"/>
        </w:rPr>
        <w:t>ėl A</w:t>
      </w:r>
      <w:r w:rsidRPr="007E7CCA">
        <w:rPr>
          <w:rFonts w:ascii="Times New Roman" w:hAnsi="Times New Roman"/>
          <w:szCs w:val="24"/>
          <w:lang w:val="lt-LT" w:eastAsia="lt-LT"/>
        </w:rPr>
        <w:t>nykščių</w:t>
      </w:r>
      <w:r w:rsidRPr="007E7CCA">
        <w:rPr>
          <w:rFonts w:ascii="Times New Roman" w:hAnsi="Times New Roman"/>
          <w:szCs w:val="24"/>
          <w:lang w:val="lt-LT"/>
        </w:rPr>
        <w:t xml:space="preserve"> rajono savivaldybės skolinimosi galimybių 2019 metais</w:t>
      </w:r>
      <w:r>
        <w:rPr>
          <w:rFonts w:ascii="Times New Roman" w:hAnsi="Times New Roman"/>
          <w:szCs w:val="24"/>
          <w:lang w:val="lt-LT"/>
        </w:rPr>
        <w:t>“.</w:t>
      </w:r>
      <w:r w:rsidRPr="007E7CCA">
        <w:rPr>
          <w:rFonts w:ascii="Times New Roman" w:hAnsi="Times New Roman"/>
          <w:b/>
          <w:sz w:val="28"/>
          <w:szCs w:val="28"/>
          <w:lang w:val="lt-LT"/>
        </w:rPr>
        <w:t xml:space="preserve"> </w:t>
      </w:r>
    </w:p>
    <w:p w:rsidR="007E7CCA" w:rsidRDefault="007E7CCA" w:rsidP="007E7CCA">
      <w:pPr>
        <w:spacing w:line="360" w:lineRule="auto"/>
        <w:jc w:val="both"/>
        <w:rPr>
          <w:rFonts w:ascii="Times New Roman" w:hAnsi="Times New Roman"/>
          <w:b/>
          <w:sz w:val="28"/>
          <w:szCs w:val="28"/>
          <w:lang w:val="lt-LT"/>
        </w:rPr>
      </w:pPr>
      <w:r w:rsidRPr="007E7CCA">
        <w:rPr>
          <w:lang w:val="lt-LT"/>
        </w:rPr>
        <w:lastRenderedPageBreak/>
        <w:t xml:space="preserve">Tarnybos 2019-04-19 </w:t>
      </w:r>
      <w:r>
        <w:rPr>
          <w:lang w:val="lt-LT"/>
        </w:rPr>
        <w:t>išvada</w:t>
      </w:r>
      <w:r w:rsidRPr="007E7CCA">
        <w:rPr>
          <w:lang w:val="lt-LT"/>
        </w:rPr>
        <w:t xml:space="preserve"> Nr. KTA</w:t>
      </w:r>
      <w:r>
        <w:rPr>
          <w:lang w:val="lt-LT"/>
        </w:rPr>
        <w:t>-4</w:t>
      </w:r>
      <w:r w:rsidRPr="007E7CCA">
        <w:rPr>
          <w:lang w:val="lt-LT"/>
        </w:rPr>
        <w:t xml:space="preserve"> “D</w:t>
      </w:r>
      <w:r w:rsidRPr="007E7CCA">
        <w:rPr>
          <w:rFonts w:ascii="Times New Roman" w:hAnsi="Times New Roman"/>
          <w:szCs w:val="24"/>
          <w:lang w:val="lt-LT"/>
        </w:rPr>
        <w:t>ėl A</w:t>
      </w:r>
      <w:r w:rsidRPr="007E7CCA">
        <w:rPr>
          <w:rFonts w:ascii="Times New Roman" w:hAnsi="Times New Roman"/>
          <w:szCs w:val="24"/>
          <w:lang w:val="lt-LT" w:eastAsia="lt-LT"/>
        </w:rPr>
        <w:t>nykščių</w:t>
      </w:r>
      <w:r w:rsidRPr="007E7CCA">
        <w:rPr>
          <w:rFonts w:ascii="Times New Roman" w:hAnsi="Times New Roman"/>
          <w:szCs w:val="24"/>
          <w:lang w:val="lt-LT"/>
        </w:rPr>
        <w:t xml:space="preserve"> rajono savivaldybės skolinimosi galimybių 2019 metais</w:t>
      </w:r>
      <w:r>
        <w:rPr>
          <w:rFonts w:ascii="Times New Roman" w:hAnsi="Times New Roman"/>
          <w:szCs w:val="24"/>
          <w:lang w:val="lt-LT"/>
        </w:rPr>
        <w:t>“.</w:t>
      </w:r>
      <w:r w:rsidRPr="007E7CCA">
        <w:rPr>
          <w:rFonts w:ascii="Times New Roman" w:hAnsi="Times New Roman"/>
          <w:b/>
          <w:sz w:val="28"/>
          <w:szCs w:val="28"/>
          <w:lang w:val="lt-LT"/>
        </w:rPr>
        <w:t xml:space="preserve"> </w:t>
      </w:r>
    </w:p>
    <w:p w:rsidR="005759EB" w:rsidRPr="00ED77D4" w:rsidRDefault="005759EB" w:rsidP="005759EB">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rPr>
      </w:pPr>
      <w:r>
        <w:rPr>
          <w:b/>
        </w:rPr>
        <w:tab/>
      </w:r>
      <w:r w:rsidRPr="00ED77D4">
        <w:rPr>
          <w:b/>
        </w:rPr>
        <w:t>• 201</w:t>
      </w:r>
      <w:r>
        <w:rPr>
          <w:b/>
        </w:rPr>
        <w:t>9</w:t>
      </w:r>
      <w:r w:rsidRPr="00ED77D4">
        <w:rPr>
          <w:b/>
        </w:rPr>
        <w:t xml:space="preserve"> m. II ketvirtyje </w:t>
      </w:r>
      <w:r>
        <w:rPr>
          <w:b/>
        </w:rPr>
        <w:t>buvo baigtas UAB „Anykščių vandenys“ veiklos auditas.</w:t>
      </w:r>
    </w:p>
    <w:p w:rsidR="005759EB" w:rsidRDefault="005759EB" w:rsidP="005759EB">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Tarnybos 2019</w:t>
      </w:r>
      <w:r w:rsidRPr="00ED77D4">
        <w:t>-0</w:t>
      </w:r>
      <w:r>
        <w:t>5</w:t>
      </w:r>
      <w:r w:rsidRPr="00ED77D4">
        <w:t>-</w:t>
      </w:r>
      <w:r>
        <w:t>23</w:t>
      </w:r>
      <w:r w:rsidRPr="00ED77D4">
        <w:t xml:space="preserve"> ataskaita Nr. KTA-</w:t>
      </w:r>
      <w:r>
        <w:t>7</w:t>
      </w:r>
      <w:r w:rsidRPr="00ED77D4">
        <w:t xml:space="preserve"> „</w:t>
      </w:r>
      <w:r>
        <w:t>UAB „Anykščių vandenys“ veiklos vertinimas</w:t>
      </w:r>
      <w:r w:rsidRPr="00ED77D4">
        <w:t>“.</w:t>
      </w:r>
    </w:p>
    <w:p w:rsidR="00B60454" w:rsidRPr="008D41A2" w:rsidRDefault="00D315BF" w:rsidP="00BD45CE">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rPr>
      </w:pPr>
      <w:r w:rsidRPr="008D41A2">
        <w:rPr>
          <w:b/>
        </w:rPr>
        <w:tab/>
      </w:r>
      <w:r w:rsidR="00B60454" w:rsidRPr="008D41A2">
        <w:rPr>
          <w:b/>
        </w:rPr>
        <w:t>• 201</w:t>
      </w:r>
      <w:r w:rsidR="0097426D">
        <w:rPr>
          <w:b/>
        </w:rPr>
        <w:t>9</w:t>
      </w:r>
      <w:r w:rsidR="00B60454" w:rsidRPr="008D41A2">
        <w:rPr>
          <w:b/>
        </w:rPr>
        <w:t xml:space="preserve"> m. III ketvirtyje baigtas Savivaldybės 201</w:t>
      </w:r>
      <w:r w:rsidR="0097426D">
        <w:rPr>
          <w:b/>
        </w:rPr>
        <w:t>8</w:t>
      </w:r>
      <w:r w:rsidR="00B60454" w:rsidRPr="008D41A2">
        <w:rPr>
          <w:b/>
        </w:rPr>
        <w:t xml:space="preserve"> metų konsoliduotųjų ataskaitų rinkinio, savivaldybės lėšų ir turto valdymo, naudojimo ir disponavimo jais finansinis (teisėtumo) auditas. Audito ataskaita pateikta Savivaldybės merui ir Savivaldybės administracijos direktoriui, o išvada dėl Savivaldybės 201</w:t>
      </w:r>
      <w:r w:rsidR="0097426D">
        <w:rPr>
          <w:b/>
        </w:rPr>
        <w:t>8</w:t>
      </w:r>
      <w:r w:rsidR="00B60454" w:rsidRPr="008D41A2">
        <w:rPr>
          <w:b/>
        </w:rPr>
        <w:t xml:space="preserve"> metų konsoliduotųjų ataskaitų rinkinio, savivaldybės lėšų ir turto valdymo, naudojimo ir disponavimo jais buvo pateikta Savivaldybės tarybai.</w:t>
      </w:r>
    </w:p>
    <w:p w:rsidR="00B60454" w:rsidRPr="008D41A2" w:rsidRDefault="005759EB" w:rsidP="005759EB">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Tarnybos 2019-07-15</w:t>
      </w:r>
      <w:r w:rsidR="00CC08D1" w:rsidRPr="008D41A2">
        <w:t xml:space="preserve"> ataskaita Nr. </w:t>
      </w:r>
      <w:r w:rsidR="008D41A2" w:rsidRPr="008D41A2">
        <w:t>KTA-</w:t>
      </w:r>
      <w:r>
        <w:t>9</w:t>
      </w:r>
      <w:r w:rsidR="00CC08D1" w:rsidRPr="008D41A2">
        <w:t xml:space="preserve"> „Dėl Anykščių rajono savivaldybės 201</w:t>
      </w:r>
      <w:r>
        <w:t>8</w:t>
      </w:r>
      <w:r w:rsidR="00CC08D1" w:rsidRPr="008D41A2">
        <w:t xml:space="preserve"> metų konsoliduotųjų finansinių ataskaitų rinkinio, savivaldybės biudžeto ir turto naudojimo“</w:t>
      </w:r>
      <w:r w:rsidR="00B60454" w:rsidRPr="008D41A2">
        <w:t>;</w:t>
      </w:r>
    </w:p>
    <w:p w:rsidR="00B60454" w:rsidRDefault="00B60454" w:rsidP="005759EB">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8D41A2">
        <w:t>Tarnybos 201</w:t>
      </w:r>
      <w:r w:rsidR="005759EB">
        <w:t>9</w:t>
      </w:r>
      <w:r w:rsidRPr="008D41A2">
        <w:t>-07-1</w:t>
      </w:r>
      <w:r w:rsidR="005759EB">
        <w:t>5</w:t>
      </w:r>
      <w:r w:rsidR="00CC08D1" w:rsidRPr="008D41A2">
        <w:t xml:space="preserve"> išvada Nr. </w:t>
      </w:r>
      <w:r w:rsidR="008D41A2" w:rsidRPr="008D41A2">
        <w:t>KTA-</w:t>
      </w:r>
      <w:r w:rsidR="005759EB">
        <w:t>10</w:t>
      </w:r>
      <w:r w:rsidRPr="008D41A2">
        <w:t xml:space="preserve"> „Dėl Anykščių rajono savivaldybės 201</w:t>
      </w:r>
      <w:r w:rsidR="005759EB">
        <w:t>8</w:t>
      </w:r>
      <w:r w:rsidRPr="008D41A2">
        <w:t xml:space="preserve"> metų konsoliduotųjų finansinių ataskaitų rinkinio, savivaldybės biudžeto ir turto naudojimo“.</w:t>
      </w:r>
    </w:p>
    <w:p w:rsidR="00E4732F" w:rsidRDefault="00E4732F" w:rsidP="005759EB">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rPr>
      </w:pPr>
      <w:r>
        <w:tab/>
      </w:r>
      <w:r w:rsidRPr="008D41A2">
        <w:rPr>
          <w:b/>
        </w:rPr>
        <w:t>• 201</w:t>
      </w:r>
      <w:r>
        <w:rPr>
          <w:b/>
        </w:rPr>
        <w:t>9</w:t>
      </w:r>
      <w:r w:rsidRPr="008D41A2">
        <w:rPr>
          <w:b/>
        </w:rPr>
        <w:t xml:space="preserve"> m. III ketvirtyje</w:t>
      </w:r>
      <w:r>
        <w:rPr>
          <w:b/>
        </w:rPr>
        <w:t xml:space="preserve"> buvo atliktas Tarnybos veiklos plane nenumatytas veiklos auditas dėl </w:t>
      </w:r>
      <w:r w:rsidRPr="00E4732F">
        <w:rPr>
          <w:b/>
        </w:rPr>
        <w:t>Anykščių rajono savivaldybės administracijos investicinio projekto „Vandens resursų panaudojimas ekoturizmo plėtrai Latvijoje ir Lietuvoje/</w:t>
      </w:r>
      <w:proofErr w:type="spellStart"/>
      <w:r w:rsidRPr="00E4732F">
        <w:rPr>
          <w:b/>
        </w:rPr>
        <w:t>Learn</w:t>
      </w:r>
      <w:proofErr w:type="spellEnd"/>
      <w:r w:rsidRPr="00E4732F">
        <w:rPr>
          <w:b/>
        </w:rPr>
        <w:t xml:space="preserve"> </w:t>
      </w:r>
      <w:proofErr w:type="spellStart"/>
      <w:r w:rsidRPr="00E4732F">
        <w:rPr>
          <w:b/>
        </w:rPr>
        <w:t>Eco</w:t>
      </w:r>
      <w:proofErr w:type="spellEnd"/>
      <w:r w:rsidRPr="00E4732F">
        <w:rPr>
          <w:b/>
        </w:rPr>
        <w:t xml:space="preserve"> </w:t>
      </w:r>
      <w:proofErr w:type="spellStart"/>
      <w:r w:rsidRPr="00E4732F">
        <w:rPr>
          <w:b/>
        </w:rPr>
        <w:t>Travel</w:t>
      </w:r>
      <w:proofErr w:type="spellEnd"/>
      <w:r w:rsidRPr="00E4732F">
        <w:rPr>
          <w:b/>
        </w:rPr>
        <w:t>, Nr. LLI-349” vandens įrangos pirkimo</w:t>
      </w:r>
      <w:r>
        <w:rPr>
          <w:b/>
        </w:rPr>
        <w:t>.</w:t>
      </w:r>
    </w:p>
    <w:p w:rsidR="00E4732F" w:rsidRPr="008D41A2" w:rsidRDefault="00E4732F" w:rsidP="005759EB">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Tarnybos 2019-09-25</w:t>
      </w:r>
      <w:r w:rsidRPr="008D41A2">
        <w:t xml:space="preserve"> ataskaita Nr. KTA-</w:t>
      </w:r>
      <w:r>
        <w:t>12 „</w:t>
      </w:r>
      <w:r w:rsidRPr="00E4732F">
        <w:t>Anykščių rajono savivaldybės administracijos investicinio projekto „Vandens resursų panaudojimas ekoturizmo plėtrai Latvijoje ir Lietuvoje/</w:t>
      </w:r>
      <w:proofErr w:type="spellStart"/>
      <w:r w:rsidRPr="00E4732F">
        <w:t>Learn</w:t>
      </w:r>
      <w:proofErr w:type="spellEnd"/>
      <w:r w:rsidRPr="00E4732F">
        <w:t xml:space="preserve"> </w:t>
      </w:r>
      <w:proofErr w:type="spellStart"/>
      <w:r w:rsidRPr="00E4732F">
        <w:t>Eco</w:t>
      </w:r>
      <w:proofErr w:type="spellEnd"/>
      <w:r w:rsidRPr="00E4732F">
        <w:t xml:space="preserve"> </w:t>
      </w:r>
      <w:proofErr w:type="spellStart"/>
      <w:r w:rsidRPr="00E4732F">
        <w:t>Travel</w:t>
      </w:r>
      <w:proofErr w:type="spellEnd"/>
      <w:r w:rsidRPr="00E4732F">
        <w:t>, Nr. LLI-349” vandens įrangos pirkimo</w:t>
      </w:r>
      <w:r>
        <w:t xml:space="preserve"> vertinimas“.</w:t>
      </w:r>
    </w:p>
    <w:p w:rsidR="00611810" w:rsidRPr="0036412F" w:rsidRDefault="00D315BF" w:rsidP="00BD45CE">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rPr>
      </w:pPr>
      <w:r w:rsidRPr="0036412F">
        <w:rPr>
          <w:b/>
        </w:rPr>
        <w:tab/>
      </w:r>
      <w:r w:rsidR="001137CD" w:rsidRPr="0036412F">
        <w:rPr>
          <w:b/>
        </w:rPr>
        <w:t>• 201</w:t>
      </w:r>
      <w:r w:rsidR="00E31DAE">
        <w:rPr>
          <w:b/>
        </w:rPr>
        <w:t>9</w:t>
      </w:r>
      <w:r w:rsidR="001137CD" w:rsidRPr="0036412F">
        <w:rPr>
          <w:b/>
        </w:rPr>
        <w:t xml:space="preserve"> m. IV ketvirtyje </w:t>
      </w:r>
      <w:r w:rsidR="00E31DAE">
        <w:rPr>
          <w:b/>
        </w:rPr>
        <w:t xml:space="preserve">kartu su Lietuvos Respublikos valstybės kontrole </w:t>
      </w:r>
      <w:r w:rsidR="001137CD" w:rsidRPr="0036412F">
        <w:rPr>
          <w:b/>
        </w:rPr>
        <w:t xml:space="preserve">buvo </w:t>
      </w:r>
      <w:r w:rsidR="00E31DAE">
        <w:rPr>
          <w:b/>
        </w:rPr>
        <w:t>pradėtas</w:t>
      </w:r>
      <w:r w:rsidR="003E0207" w:rsidRPr="0036412F">
        <w:rPr>
          <w:b/>
        </w:rPr>
        <w:t xml:space="preserve"> </w:t>
      </w:r>
      <w:r w:rsidR="00E31DAE" w:rsidRPr="00E31DAE">
        <w:rPr>
          <w:b/>
        </w:rPr>
        <w:t>Anykščių rajono savivaldybei nuosavybės teise priklausančio</w:t>
      </w:r>
      <w:r w:rsidR="00E4732F">
        <w:rPr>
          <w:b/>
        </w:rPr>
        <w:t xml:space="preserve"> ilgalaikio </w:t>
      </w:r>
      <w:r w:rsidR="00E31DAE" w:rsidRPr="00E31DAE">
        <w:rPr>
          <w:b/>
        </w:rPr>
        <w:t>turto</w:t>
      </w:r>
      <w:r w:rsidR="00E4732F">
        <w:rPr>
          <w:b/>
        </w:rPr>
        <w:t xml:space="preserve"> (pastatų)</w:t>
      </w:r>
      <w:r w:rsidR="00E31DAE" w:rsidRPr="00E31DAE">
        <w:rPr>
          <w:b/>
        </w:rPr>
        <w:t xml:space="preserve"> naudojimo veiklos auditas.</w:t>
      </w:r>
      <w:r w:rsidR="002F0275" w:rsidRPr="00E31DAE">
        <w:rPr>
          <w:b/>
        </w:rPr>
        <w:tab/>
      </w:r>
      <w:r w:rsidR="002F0275" w:rsidRPr="0036412F">
        <w:rPr>
          <w:b/>
        </w:rPr>
        <w:t xml:space="preserve">          </w:t>
      </w:r>
    </w:p>
    <w:p w:rsidR="005D23AD" w:rsidRPr="00E77D71" w:rsidRDefault="0037197D" w:rsidP="00BD45CE">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E77D71">
        <w:t>201</w:t>
      </w:r>
      <w:r w:rsidR="003B7DEE">
        <w:t>9</w:t>
      </w:r>
      <w:r w:rsidRPr="00E77D71">
        <w:t xml:space="preserve"> metais buvo atliktas Savivaldybės 201</w:t>
      </w:r>
      <w:r w:rsidR="003B7DEE">
        <w:t>8</w:t>
      </w:r>
      <w:r w:rsidRPr="00E77D71">
        <w:t xml:space="preserve"> m. gruodžio 31 d. pasibaigusių</w:t>
      </w:r>
      <w:r w:rsidR="004B2F8B" w:rsidRPr="00E77D71">
        <w:t xml:space="preserve"> finansinių</w:t>
      </w:r>
      <w:r w:rsidRPr="00E77D71">
        <w:t xml:space="preserve"> metų </w:t>
      </w:r>
      <w:r w:rsidR="005A23A7" w:rsidRPr="00E77D71">
        <w:t>k</w:t>
      </w:r>
      <w:r w:rsidRPr="00E77D71">
        <w:t>onsoliduotų</w:t>
      </w:r>
      <w:r w:rsidR="005A23A7" w:rsidRPr="00E77D71">
        <w:t>jų</w:t>
      </w:r>
      <w:r w:rsidRPr="00E77D71">
        <w:t xml:space="preserve"> finansinių ata</w:t>
      </w:r>
      <w:r w:rsidR="00B85760" w:rsidRPr="00E77D71">
        <w:t>skaitų rinkinio (toliau – KFAR)</w:t>
      </w:r>
      <w:r w:rsidRPr="00E77D71">
        <w:t>, pateikto 201</w:t>
      </w:r>
      <w:r w:rsidR="003B7DEE">
        <w:t>9</w:t>
      </w:r>
      <w:r w:rsidRPr="00E77D71">
        <w:t xml:space="preserve"> m. </w:t>
      </w:r>
      <w:r w:rsidR="00BE2732" w:rsidRPr="00E77D71">
        <w:t xml:space="preserve">birželio </w:t>
      </w:r>
      <w:r w:rsidR="00FC6D03">
        <w:t>3</w:t>
      </w:r>
      <w:r w:rsidRPr="00E77D71">
        <w:t xml:space="preserve"> d., vertinimas.</w:t>
      </w:r>
    </w:p>
    <w:p w:rsidR="0037197D" w:rsidRPr="00A43DAB" w:rsidRDefault="0029190D" w:rsidP="00BD45CE">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A43DAB">
        <w:t>Finansų ministerija įdiegė centralizuotą Viešojo sektoriaus apskaitos ir ataskaitų konsolidavimo sistemą (toliau – VSAKIS), į kurią buvo suvesti visų subjektų finansinių atskaitomybių duomenys ir šioje sistemoje atliktas konsolidavimas. Savivaldybės KFAR sudaro</w:t>
      </w:r>
      <w:r w:rsidR="0094169B" w:rsidRPr="00A43DAB">
        <w:t xml:space="preserve"> Savivaldybės administracijos,</w:t>
      </w:r>
      <w:r w:rsidR="006D0372" w:rsidRPr="00A43DAB">
        <w:t xml:space="preserve"> </w:t>
      </w:r>
      <w:r w:rsidRPr="00A43DAB">
        <w:t xml:space="preserve">savivaldybės biudžetinių įstaigų ir trijų viešųjų įstaigų – VšĮ Anykščių </w:t>
      </w:r>
      <w:r w:rsidR="006D0372" w:rsidRPr="00A43DAB">
        <w:t xml:space="preserve">rajono </w:t>
      </w:r>
      <w:r w:rsidRPr="00A43DAB">
        <w:t>savivaldybės ligoninės, VšĮ Anykščių</w:t>
      </w:r>
      <w:r w:rsidR="006D0372" w:rsidRPr="00A43DAB">
        <w:t xml:space="preserve"> rajono savivaldybės</w:t>
      </w:r>
      <w:r w:rsidRPr="00A43DAB">
        <w:t xml:space="preserve"> pirminės sveikatos priežiūros centro ir VšĮ Anykščių rajono psichikos sveikatos centro metinės finansinės atskaitomybės</w:t>
      </w:r>
      <w:r w:rsidR="009C4D2E" w:rsidRPr="00A43DAB">
        <w:t xml:space="preserve"> ir Savivaldybės iždas</w:t>
      </w:r>
      <w:r w:rsidRPr="00A43DAB">
        <w:t>.</w:t>
      </w:r>
    </w:p>
    <w:p w:rsidR="00E70DDE" w:rsidRPr="007D63F4" w:rsidRDefault="00E70DDE" w:rsidP="00BD45CE">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7D63F4">
        <w:lastRenderedPageBreak/>
        <w:t>Siekiant gauti audito tikslams reikalingus įrodymus, buvo atlikta rizikos analizė, nustatytos svarbiausios audito sritys, kuriose atliktos ūkinių operacijų ir buhalterinių sąskaitų likučių audito savarankiškos procedūros.</w:t>
      </w:r>
    </w:p>
    <w:p w:rsidR="00D227E0" w:rsidRPr="007D63F4" w:rsidRDefault="008511F3" w:rsidP="00BD45CE">
      <w:pPr>
        <w:tabs>
          <w:tab w:val="left" w:pos="1276"/>
        </w:tabs>
        <w:spacing w:line="360" w:lineRule="auto"/>
        <w:ind w:firstLine="851"/>
        <w:jc w:val="both"/>
        <w:rPr>
          <w:rFonts w:ascii="Times New Roman" w:hAnsi="Times New Roman"/>
          <w:szCs w:val="24"/>
          <w:lang w:val="lt-LT"/>
        </w:rPr>
      </w:pPr>
      <w:r w:rsidRPr="007D63F4">
        <w:rPr>
          <w:rFonts w:ascii="Times New Roman" w:hAnsi="Times New Roman"/>
          <w:szCs w:val="24"/>
          <w:lang w:val="lt-LT"/>
        </w:rPr>
        <w:t>Atlikome šias savarankiškas audito procedūras</w:t>
      </w:r>
      <w:r w:rsidR="00D227E0" w:rsidRPr="007D63F4">
        <w:rPr>
          <w:rFonts w:ascii="Times New Roman" w:hAnsi="Times New Roman"/>
          <w:szCs w:val="24"/>
          <w:lang w:val="lt-LT"/>
        </w:rPr>
        <w:t>: savivaldybės pajamų</w:t>
      </w:r>
      <w:r w:rsidR="009A719A" w:rsidRPr="007D63F4">
        <w:rPr>
          <w:rFonts w:ascii="Times New Roman" w:hAnsi="Times New Roman"/>
          <w:szCs w:val="24"/>
          <w:lang w:val="lt-LT"/>
        </w:rPr>
        <w:t xml:space="preserve"> ir išlaidų</w:t>
      </w:r>
      <w:r w:rsidR="00D227E0" w:rsidRPr="007D63F4">
        <w:rPr>
          <w:rFonts w:ascii="Times New Roman" w:hAnsi="Times New Roman"/>
          <w:szCs w:val="24"/>
          <w:lang w:val="lt-LT"/>
        </w:rPr>
        <w:t xml:space="preserve"> audito srityje, </w:t>
      </w:r>
      <w:r w:rsidR="00C646FD">
        <w:rPr>
          <w:rFonts w:ascii="Times New Roman" w:hAnsi="Times New Roman"/>
          <w:szCs w:val="24"/>
          <w:lang w:val="lt-LT"/>
        </w:rPr>
        <w:t xml:space="preserve">socialinės paramos pinigais </w:t>
      </w:r>
      <w:r w:rsidR="00D227E0" w:rsidRPr="007D63F4">
        <w:rPr>
          <w:rFonts w:ascii="Times New Roman" w:hAnsi="Times New Roman"/>
          <w:szCs w:val="24"/>
          <w:lang w:val="lt-LT"/>
        </w:rPr>
        <w:t xml:space="preserve">audito srityje, </w:t>
      </w:r>
      <w:r w:rsidR="008852B8" w:rsidRPr="007D63F4">
        <w:rPr>
          <w:rFonts w:ascii="Times New Roman" w:hAnsi="Times New Roman"/>
          <w:szCs w:val="24"/>
          <w:lang w:val="lt-LT"/>
        </w:rPr>
        <w:t xml:space="preserve">Savivaldybės </w:t>
      </w:r>
      <w:r w:rsidR="00C646FD">
        <w:rPr>
          <w:rFonts w:ascii="Times New Roman" w:hAnsi="Times New Roman"/>
          <w:szCs w:val="24"/>
          <w:lang w:val="lt-LT"/>
        </w:rPr>
        <w:t>biudžetinių įstaigų</w:t>
      </w:r>
      <w:r w:rsidR="008852B8" w:rsidRPr="007D63F4">
        <w:rPr>
          <w:rFonts w:ascii="Times New Roman" w:hAnsi="Times New Roman"/>
          <w:szCs w:val="24"/>
          <w:lang w:val="lt-LT"/>
        </w:rPr>
        <w:t xml:space="preserve"> ilgalaikio materialiojo turto apskaitos ir inventorizacijos audito srityje, strateginio planavimo audito srityje, Savivaldybės biudžetinių įstaigų apskaitos kompiuterizavimo lygio nustatymo audito srityje, </w:t>
      </w:r>
      <w:r w:rsidR="00D227E0" w:rsidRPr="007D63F4">
        <w:rPr>
          <w:rFonts w:ascii="Times New Roman" w:hAnsi="Times New Roman"/>
          <w:szCs w:val="24"/>
          <w:lang w:val="lt-LT"/>
        </w:rPr>
        <w:t>Savivaldybės ižde</w:t>
      </w:r>
      <w:r w:rsidR="00C646FD">
        <w:rPr>
          <w:rFonts w:ascii="Times New Roman" w:hAnsi="Times New Roman"/>
          <w:szCs w:val="24"/>
          <w:lang w:val="lt-LT"/>
        </w:rPr>
        <w:t>, finansinių ataskaitų konsolidavimo procese</w:t>
      </w:r>
      <w:r w:rsidR="00D227E0" w:rsidRPr="007D63F4">
        <w:rPr>
          <w:rFonts w:ascii="Times New Roman" w:hAnsi="Times New Roman"/>
          <w:szCs w:val="24"/>
          <w:lang w:val="lt-LT"/>
        </w:rPr>
        <w:t>.</w:t>
      </w:r>
    </w:p>
    <w:p w:rsidR="00D227E0" w:rsidRPr="00B426B1" w:rsidRDefault="00F72D65" w:rsidP="00BD45CE">
      <w:pPr>
        <w:pStyle w:val="Betarp"/>
        <w:spacing w:line="360" w:lineRule="auto"/>
        <w:ind w:firstLine="851"/>
        <w:jc w:val="both"/>
        <w:rPr>
          <w:lang w:eastAsia="lt-LT"/>
        </w:rPr>
      </w:pPr>
      <w:bookmarkStart w:id="1" w:name="straipsnis31"/>
      <w:bookmarkStart w:id="2" w:name="straipsnis28"/>
      <w:r w:rsidRPr="00B426B1">
        <w:rPr>
          <w:lang w:eastAsia="lt-LT"/>
        </w:rPr>
        <w:t>Lietuvos Respublikos v</w:t>
      </w:r>
      <w:r w:rsidR="00D227E0" w:rsidRPr="00B426B1">
        <w:rPr>
          <w:lang w:eastAsia="lt-LT"/>
        </w:rPr>
        <w:t xml:space="preserve">iešojo sektoriaus atskaitomybės įstatymas nustato metinio biudžeto vykdymo ataskaitų rinkinio sudėtį bei atsakomybę už ataskaitų rinkinių sudarymą ir pateikimą. </w:t>
      </w:r>
    </w:p>
    <w:p w:rsidR="00D227E0" w:rsidRPr="00B426B1" w:rsidRDefault="00D227E0" w:rsidP="00BD45CE">
      <w:pPr>
        <w:pStyle w:val="Betarp"/>
        <w:spacing w:line="360" w:lineRule="auto"/>
        <w:ind w:firstLine="851"/>
        <w:jc w:val="both"/>
        <w:rPr>
          <w:lang w:eastAsia="lt-LT"/>
        </w:rPr>
      </w:pPr>
      <w:r w:rsidRPr="00B426B1">
        <w:rPr>
          <w:lang w:eastAsia="lt-LT"/>
        </w:rPr>
        <w:t xml:space="preserve">Viešojo sektoriaus subjekto ataskaitas pasirašo viešojo sektoriaus subjekto vadovas arba jo įgaliotas administracijos vadovas teisės aktų nustatyta tvarka ir jiems numatyta atsakomybė už ataskaitų parengimą, pateikimą ir paskelbimą laiku. Pagal Biudžeto sandaros įstatymą tik asignavimų valdytojas atsako už </w:t>
      </w:r>
      <w:r w:rsidRPr="00B426B1">
        <w:t>ataskaitų rinkinių pagal Viešojo sektoriaus atskaitomybės įstatymą ir kitų teisės aktų reikalavimus rengimą ir pateikimą.</w:t>
      </w:r>
    </w:p>
    <w:bookmarkEnd w:id="1"/>
    <w:bookmarkEnd w:id="2"/>
    <w:p w:rsidR="008720E6" w:rsidRPr="00B426B1" w:rsidRDefault="008720E6" w:rsidP="00BD45CE">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B426B1">
        <w:t>Audit</w:t>
      </w:r>
      <w:r w:rsidR="007B782E" w:rsidRPr="00B426B1">
        <w:t>ai</w:t>
      </w:r>
      <w:r w:rsidRPr="00B426B1">
        <w:t xml:space="preserve"> </w:t>
      </w:r>
      <w:r w:rsidR="00C9457B" w:rsidRPr="00B426B1">
        <w:t xml:space="preserve">buvo </w:t>
      </w:r>
      <w:r w:rsidRPr="00B426B1">
        <w:t>atlik</w:t>
      </w:r>
      <w:r w:rsidR="00C9457B" w:rsidRPr="00B426B1">
        <w:t>t</w:t>
      </w:r>
      <w:r w:rsidR="007B782E" w:rsidRPr="00B426B1">
        <w:t>i</w:t>
      </w:r>
      <w:r w:rsidRPr="00B426B1">
        <w:t xml:space="preserve"> pagal Valstybinio audito reikalavimus. Šie reikalavimai nustato, kad audit</w:t>
      </w:r>
      <w:r w:rsidR="007B782E" w:rsidRPr="00B426B1">
        <w:t>us</w:t>
      </w:r>
      <w:r w:rsidRPr="00B426B1">
        <w:t xml:space="preserve"> planuotume ir atliktume taip, kad gautume pakankamą užtikrinimą dėl ataskaitų duomenų tinkamo ir teisingo pateikimo, Savivaldybės turto valdymo, naudojimo bei disponavimo juo teisėtumo.</w:t>
      </w:r>
      <w:r w:rsidR="00C9457B" w:rsidRPr="00B426B1">
        <w:t xml:space="preserve"> Audit</w:t>
      </w:r>
      <w:r w:rsidR="007B782E" w:rsidRPr="00B426B1">
        <w:t>ų</w:t>
      </w:r>
      <w:r w:rsidR="00C9457B" w:rsidRPr="00B426B1">
        <w:t xml:space="preserve"> metu buvo surinkti įrodymai, kuriais pagrindėme Savivaldybės administracijos apskaitos sistemos ir vidaus kontrolės aplinkos, ataskaitų parengimo ir pateikimo, savivaldybės ir valstybės turto naudojimo, disponavimo juo teisėtumo vertinimus. </w:t>
      </w:r>
    </w:p>
    <w:p w:rsidR="00817AC7" w:rsidRPr="00B66C0A" w:rsidRDefault="00817AC7" w:rsidP="00BD45CE">
      <w:pPr>
        <w:pStyle w:val="Default"/>
        <w:tabs>
          <w:tab w:val="left" w:pos="187"/>
          <w:tab w:val="left" w:pos="108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B66C0A">
        <w:t>Audit</w:t>
      </w:r>
      <w:r w:rsidR="007B782E" w:rsidRPr="00B66C0A">
        <w:t>ų</w:t>
      </w:r>
      <w:r w:rsidRPr="00B66C0A">
        <w:t xml:space="preserve"> metu buvo atliktas atskaitomybės auditas, apimantis teisės aktų laikymosi priežiūrą, atrankos būdu tikrinant dokumentus, perskaičiuojant, atliekant analitines procedū</w:t>
      </w:r>
      <w:r w:rsidR="00540E11" w:rsidRPr="00B66C0A">
        <w:t>ras Savivaldybės administracijoje, Savivaldybės biudžetinėse bei sveikatos priežiūros įstaigose.</w:t>
      </w:r>
      <w:r w:rsidRPr="00B66C0A">
        <w:t xml:space="preserve"> Atrankos būdu buvo pasirinkt</w:t>
      </w:r>
      <w:r w:rsidR="00B66C0A" w:rsidRPr="00B66C0A">
        <w:t>i šie</w:t>
      </w:r>
      <w:r w:rsidRPr="00B66C0A">
        <w:t xml:space="preserve"> </w:t>
      </w:r>
      <w:r w:rsidR="00B66C0A" w:rsidRPr="00B66C0A">
        <w:t>audito subjektai</w:t>
      </w:r>
      <w:r w:rsidRPr="00B66C0A">
        <w:t>:</w:t>
      </w:r>
    </w:p>
    <w:p w:rsidR="00DB0203" w:rsidRDefault="0027386A" w:rsidP="008B1286">
      <w:pPr>
        <w:overflowPunct/>
        <w:spacing w:line="360" w:lineRule="auto"/>
        <w:ind w:left="709"/>
        <w:textAlignment w:val="auto"/>
        <w:rPr>
          <w:rFonts w:ascii="Times New Roman" w:hAnsi="Times New Roman"/>
          <w:szCs w:val="24"/>
        </w:rPr>
      </w:pPr>
      <w:r w:rsidRPr="00B66C0A">
        <w:rPr>
          <w:rFonts w:ascii="Times New Roman" w:hAnsi="Times New Roman"/>
          <w:szCs w:val="24"/>
          <w:lang w:val="lt-LT"/>
        </w:rPr>
        <w:t>1.</w:t>
      </w:r>
      <w:r w:rsidR="000F6AF8">
        <w:rPr>
          <w:rFonts w:ascii="Times New Roman" w:hAnsi="Times New Roman"/>
          <w:szCs w:val="24"/>
          <w:lang w:val="lt-LT"/>
        </w:rPr>
        <w:t xml:space="preserve"> </w:t>
      </w:r>
      <w:r w:rsidR="00817AC7" w:rsidRPr="00B66C0A">
        <w:rPr>
          <w:rFonts w:ascii="Times New Roman" w:hAnsi="Times New Roman"/>
          <w:szCs w:val="24"/>
          <w:lang w:val="lt-LT"/>
        </w:rPr>
        <w:t>Savivaldybės administracija</w:t>
      </w:r>
      <w:r w:rsidR="00DB0203">
        <w:rPr>
          <w:rFonts w:ascii="Times New Roman" w:hAnsi="Times New Roman"/>
          <w:szCs w:val="24"/>
          <w:lang w:val="lt-LT"/>
        </w:rPr>
        <w:t xml:space="preserve"> ir kiti Savivaldybės viešojo sektoriaus subjektai</w:t>
      </w:r>
      <w:r w:rsidR="00817AC7" w:rsidRPr="00B66C0A">
        <w:rPr>
          <w:rFonts w:ascii="Times New Roman" w:hAnsi="Times New Roman"/>
          <w:szCs w:val="24"/>
        </w:rPr>
        <w:t xml:space="preserve">, </w:t>
      </w:r>
      <w:r w:rsidR="00DB0203">
        <w:rPr>
          <w:rFonts w:ascii="Times New Roman" w:hAnsi="Times New Roman"/>
          <w:szCs w:val="24"/>
        </w:rPr>
        <w:tab/>
      </w:r>
    </w:p>
    <w:p w:rsidR="00B66C0A" w:rsidRPr="00B66C0A" w:rsidRDefault="00DB0203" w:rsidP="008B1286">
      <w:pPr>
        <w:overflowPunct/>
        <w:spacing w:line="360" w:lineRule="auto"/>
        <w:ind w:left="709"/>
        <w:textAlignment w:val="auto"/>
        <w:rPr>
          <w:rFonts w:ascii="Times New Roman" w:hAnsi="Times New Roman"/>
          <w:bCs/>
          <w:color w:val="000000"/>
          <w:szCs w:val="24"/>
          <w:lang w:val="lt-LT"/>
        </w:rPr>
      </w:pPr>
      <w:r>
        <w:rPr>
          <w:rFonts w:ascii="Times New Roman" w:hAnsi="Times New Roman"/>
          <w:bCs/>
          <w:color w:val="000000"/>
          <w:szCs w:val="24"/>
          <w:lang w:val="lt-LT"/>
        </w:rPr>
        <w:t>2</w:t>
      </w:r>
      <w:r w:rsidR="00B66C0A" w:rsidRPr="00B66C0A">
        <w:rPr>
          <w:rFonts w:ascii="Times New Roman" w:hAnsi="Times New Roman"/>
          <w:bCs/>
          <w:color w:val="000000"/>
          <w:szCs w:val="24"/>
          <w:lang w:val="lt-LT"/>
        </w:rPr>
        <w:t xml:space="preserve">. </w:t>
      </w:r>
      <w:r w:rsidR="000F6AF8">
        <w:rPr>
          <w:rFonts w:ascii="Times New Roman" w:hAnsi="Times New Roman"/>
          <w:bCs/>
          <w:color w:val="000000"/>
          <w:szCs w:val="24"/>
          <w:lang w:val="lt-LT"/>
        </w:rPr>
        <w:t>VšĮ Anykščių rajono savivaldybės ligoninė</w:t>
      </w:r>
      <w:r w:rsidR="00B66C0A" w:rsidRPr="00B66C0A">
        <w:rPr>
          <w:rFonts w:ascii="Times New Roman" w:hAnsi="Times New Roman"/>
          <w:bCs/>
          <w:color w:val="000000"/>
          <w:szCs w:val="24"/>
          <w:lang w:val="lt-LT"/>
        </w:rPr>
        <w:t xml:space="preserve"> ir UAB „Anykščių vandenys</w:t>
      </w:r>
      <w:r w:rsidR="000F6AF8">
        <w:rPr>
          <w:rFonts w:ascii="Times New Roman" w:hAnsi="Times New Roman"/>
          <w:bCs/>
          <w:color w:val="000000"/>
          <w:szCs w:val="24"/>
          <w:lang w:val="lt-LT"/>
        </w:rPr>
        <w:t>“</w:t>
      </w:r>
      <w:r w:rsidR="00B66C0A" w:rsidRPr="00B66C0A">
        <w:rPr>
          <w:rFonts w:ascii="Times New Roman" w:hAnsi="Times New Roman"/>
          <w:bCs/>
          <w:color w:val="000000"/>
          <w:szCs w:val="24"/>
          <w:lang w:val="lt-LT"/>
        </w:rPr>
        <w:t>,</w:t>
      </w:r>
    </w:p>
    <w:p w:rsidR="00B66C0A" w:rsidRDefault="00B66C0A" w:rsidP="008B1286">
      <w:pPr>
        <w:overflowPunct/>
        <w:spacing w:line="360" w:lineRule="auto"/>
        <w:ind w:left="709"/>
        <w:textAlignment w:val="auto"/>
        <w:rPr>
          <w:szCs w:val="24"/>
        </w:rPr>
      </w:pPr>
    </w:p>
    <w:p w:rsidR="00DB0203" w:rsidRDefault="00DB0203" w:rsidP="008B1286">
      <w:pPr>
        <w:overflowPunct/>
        <w:spacing w:line="360" w:lineRule="auto"/>
        <w:ind w:left="709"/>
        <w:textAlignment w:val="auto"/>
        <w:rPr>
          <w:szCs w:val="24"/>
        </w:rPr>
      </w:pPr>
    </w:p>
    <w:p w:rsidR="00DB0203" w:rsidRDefault="00DB0203" w:rsidP="008B1286">
      <w:pPr>
        <w:overflowPunct/>
        <w:spacing w:line="360" w:lineRule="auto"/>
        <w:ind w:left="709"/>
        <w:textAlignment w:val="auto"/>
        <w:rPr>
          <w:szCs w:val="24"/>
        </w:rPr>
      </w:pPr>
    </w:p>
    <w:p w:rsidR="00DB0203" w:rsidRDefault="00DB0203" w:rsidP="008B1286">
      <w:pPr>
        <w:overflowPunct/>
        <w:spacing w:line="360" w:lineRule="auto"/>
        <w:ind w:left="709"/>
        <w:textAlignment w:val="auto"/>
        <w:rPr>
          <w:szCs w:val="24"/>
        </w:rPr>
      </w:pPr>
    </w:p>
    <w:p w:rsidR="00DB0203" w:rsidRDefault="00DB0203" w:rsidP="008B1286">
      <w:pPr>
        <w:overflowPunct/>
        <w:spacing w:line="360" w:lineRule="auto"/>
        <w:ind w:left="709"/>
        <w:textAlignment w:val="auto"/>
        <w:rPr>
          <w:szCs w:val="24"/>
        </w:rPr>
      </w:pPr>
    </w:p>
    <w:p w:rsidR="00DB0203" w:rsidRPr="004C0E52" w:rsidRDefault="00DB0203" w:rsidP="008B1286">
      <w:pPr>
        <w:overflowPunct/>
        <w:spacing w:line="360" w:lineRule="auto"/>
        <w:ind w:left="709"/>
        <w:textAlignment w:val="auto"/>
        <w:rPr>
          <w:szCs w:val="24"/>
        </w:rPr>
      </w:pPr>
    </w:p>
    <w:p w:rsidR="001F21D3" w:rsidRPr="004C0E52" w:rsidRDefault="001F21D3" w:rsidP="00BD45CE">
      <w:pPr>
        <w:shd w:val="clear" w:color="auto" w:fill="E0E0E0"/>
        <w:tabs>
          <w:tab w:val="left" w:pos="1122"/>
        </w:tabs>
        <w:spacing w:line="360" w:lineRule="auto"/>
        <w:jc w:val="center"/>
        <w:rPr>
          <w:rFonts w:ascii="Times New Roman" w:hAnsi="Times New Roman"/>
          <w:b/>
          <w:szCs w:val="24"/>
          <w:lang w:val="lt-LT"/>
        </w:rPr>
      </w:pPr>
      <w:r w:rsidRPr="004C0E52">
        <w:rPr>
          <w:rFonts w:ascii="Times New Roman" w:hAnsi="Times New Roman"/>
          <w:b/>
          <w:szCs w:val="24"/>
          <w:lang w:val="lt-LT"/>
        </w:rPr>
        <w:lastRenderedPageBreak/>
        <w:t>5. TARNYBOS VEIKLOS VEIKSMINGUMAS, POAUDITINĖ, PREVENCINĖ IR KITA VEIKLA</w:t>
      </w:r>
    </w:p>
    <w:p w:rsidR="001F21D3" w:rsidRPr="004C0E52" w:rsidRDefault="001F21D3" w:rsidP="00BD45CE">
      <w:pPr>
        <w:pStyle w:val="Pagrindiniotekstotrauka"/>
        <w:tabs>
          <w:tab w:val="num" w:pos="0"/>
          <w:tab w:val="num" w:pos="720"/>
        </w:tabs>
        <w:spacing w:after="0" w:line="360" w:lineRule="auto"/>
        <w:ind w:left="-6"/>
        <w:jc w:val="both"/>
        <w:rPr>
          <w:sz w:val="24"/>
          <w:szCs w:val="24"/>
        </w:rPr>
      </w:pPr>
    </w:p>
    <w:p w:rsidR="00DB6430" w:rsidRPr="004C0E52" w:rsidRDefault="00DB6430" w:rsidP="00BD45CE">
      <w:pPr>
        <w:spacing w:line="360" w:lineRule="auto"/>
        <w:ind w:firstLine="748"/>
        <w:jc w:val="both"/>
        <w:rPr>
          <w:rFonts w:ascii="Times New Roman" w:hAnsi="Times New Roman"/>
          <w:szCs w:val="24"/>
          <w:lang w:val="lt-LT"/>
        </w:rPr>
      </w:pPr>
      <w:r w:rsidRPr="004C0E52">
        <w:rPr>
          <w:rFonts w:ascii="Times New Roman" w:hAnsi="Times New Roman"/>
          <w:szCs w:val="24"/>
          <w:lang w:val="lt-LT"/>
        </w:rPr>
        <w:t>Tarnybos veiklos veiksmingumas matuojamas atlikto darbo apimtimi ir rezultatų teigiamu poveikiu.</w:t>
      </w:r>
    </w:p>
    <w:p w:rsidR="00DB6430" w:rsidRPr="004C0E52" w:rsidRDefault="00DB6430" w:rsidP="00BD45CE">
      <w:pPr>
        <w:spacing w:line="360" w:lineRule="auto"/>
        <w:ind w:firstLine="748"/>
        <w:jc w:val="both"/>
        <w:rPr>
          <w:rFonts w:ascii="Times New Roman" w:hAnsi="Times New Roman"/>
          <w:szCs w:val="24"/>
          <w:lang w:val="lt-LT"/>
        </w:rPr>
      </w:pPr>
      <w:r w:rsidRPr="004C0E52">
        <w:rPr>
          <w:rFonts w:ascii="Times New Roman" w:hAnsi="Times New Roman"/>
          <w:szCs w:val="24"/>
          <w:lang w:val="lt-LT"/>
        </w:rPr>
        <w:t>Tarnybos veiklos veiksmingumą atspindi atlikus auditą ir kitas užduotis pasiekti tikslai, audituotų asignavimų valdytojų ir viešųjų juridinių asmenų finansinių ataskaitų didesnis informatyvumas, vidaus kontrolės ir finansų valdymo reikšmės supratimas, tikslingas lėšų ir turto panaudojimas.</w:t>
      </w:r>
    </w:p>
    <w:p w:rsidR="00DB6430" w:rsidRPr="004C0E52" w:rsidRDefault="00DB6430" w:rsidP="00BD45CE">
      <w:pPr>
        <w:spacing w:line="360" w:lineRule="auto"/>
        <w:ind w:firstLine="748"/>
        <w:jc w:val="both"/>
        <w:rPr>
          <w:rFonts w:ascii="Times New Roman" w:hAnsi="Times New Roman"/>
          <w:szCs w:val="24"/>
          <w:lang w:val="lt-LT"/>
        </w:rPr>
      </w:pPr>
      <w:r w:rsidRPr="004C0E52">
        <w:rPr>
          <w:rFonts w:ascii="Times New Roman" w:hAnsi="Times New Roman"/>
          <w:szCs w:val="24"/>
          <w:lang w:val="lt-LT"/>
        </w:rPr>
        <w:t>Audito veiksmingumas pasireiškia ir tuo, kad apie audito metu nustatytas klaidas, netikslumus ir kitus trūkumus informuotas audituojamas subjektas juos ištaiso ir finansinėse ataskaitose išvengiama esminių iškraipymų.</w:t>
      </w:r>
    </w:p>
    <w:p w:rsidR="00DE64A2" w:rsidRPr="004C0E52" w:rsidRDefault="00C31392" w:rsidP="00BD45CE">
      <w:pPr>
        <w:spacing w:line="360" w:lineRule="auto"/>
        <w:ind w:firstLine="748"/>
        <w:jc w:val="both"/>
        <w:rPr>
          <w:rFonts w:ascii="Times New Roman" w:hAnsi="Times New Roman"/>
          <w:szCs w:val="24"/>
          <w:lang w:val="lt-LT"/>
        </w:rPr>
      </w:pPr>
      <w:r w:rsidRPr="004C0E52">
        <w:rPr>
          <w:rFonts w:ascii="Times New Roman" w:hAnsi="Times New Roman"/>
          <w:szCs w:val="24"/>
          <w:lang w:val="lt-LT"/>
        </w:rPr>
        <w:t xml:space="preserve">Svarbi Tarnybos veiklos dalis – prevencinė veikla, gerosios praktikos sklaida. Pagal savo kompetenciją konsultavome besikreipiančius asignavimų valdytojus, Savivaldybės kontroliuojamų įmonių vadovus bei darbuotojus, išklausėme jų nuomonę. </w:t>
      </w:r>
      <w:r w:rsidR="00DE64A2" w:rsidRPr="004C0E52">
        <w:rPr>
          <w:rFonts w:ascii="Times New Roman" w:hAnsi="Times New Roman"/>
          <w:szCs w:val="24"/>
          <w:lang w:val="lt-LT"/>
        </w:rPr>
        <w:t xml:space="preserve">Vykdydama </w:t>
      </w:r>
      <w:proofErr w:type="spellStart"/>
      <w:r w:rsidR="00DE64A2" w:rsidRPr="004C0E52">
        <w:rPr>
          <w:rFonts w:ascii="Times New Roman" w:hAnsi="Times New Roman"/>
          <w:szCs w:val="24"/>
          <w:lang w:val="lt-LT"/>
        </w:rPr>
        <w:t>poauditinę</w:t>
      </w:r>
      <w:proofErr w:type="spellEnd"/>
      <w:r w:rsidR="00DE64A2" w:rsidRPr="004C0E52">
        <w:rPr>
          <w:rFonts w:ascii="Times New Roman" w:hAnsi="Times New Roman"/>
          <w:szCs w:val="24"/>
          <w:lang w:val="lt-LT"/>
        </w:rPr>
        <w:t xml:space="preserve"> veiklą, Tarnyba nuolat domisi pateiktų rekomendacijų įgyvendinimo eiga, prašo pateikti informaciją apie jų įgyvendinimą, analizuoja ją, padeda įveikti iškylančias problemas įgyvendinant rekomendacijas.</w:t>
      </w:r>
    </w:p>
    <w:p w:rsidR="00DB6430" w:rsidRPr="004C0E52" w:rsidRDefault="00DB6430" w:rsidP="00BD45CE">
      <w:pPr>
        <w:spacing w:line="360" w:lineRule="auto"/>
        <w:ind w:firstLine="748"/>
        <w:jc w:val="both"/>
        <w:rPr>
          <w:rFonts w:ascii="Times New Roman" w:hAnsi="Times New Roman"/>
          <w:szCs w:val="24"/>
          <w:lang w:val="lt-LT"/>
        </w:rPr>
      </w:pPr>
      <w:r w:rsidRPr="004C0E52">
        <w:rPr>
          <w:rFonts w:ascii="Times New Roman" w:hAnsi="Times New Roman"/>
          <w:szCs w:val="24"/>
          <w:lang w:val="lt-LT"/>
        </w:rPr>
        <w:t xml:space="preserve">Audito metu nustatytų ir nurodytų trūkumų ištaisymas sudaro sąlygas išvengti jų tolesnio pasikartojimo, skatina audituojamo subjekto darbuotojų teigiamą požiūrį į audito darbą ir kontrolės priemonių, stiprinančių audituojamo subjekto finansų valdymą, tikslingą turto naudojimą, teisingų ir vartotojo poreikius atitinkančių finansinių ataskaitų parengimą, diegimą. </w:t>
      </w:r>
    </w:p>
    <w:p w:rsidR="00DB6430" w:rsidRPr="004C0E52" w:rsidRDefault="00DB6430" w:rsidP="00BD45CE">
      <w:pPr>
        <w:tabs>
          <w:tab w:val="left" w:pos="0"/>
        </w:tabs>
        <w:spacing w:line="360" w:lineRule="auto"/>
        <w:ind w:firstLine="748"/>
        <w:jc w:val="both"/>
        <w:rPr>
          <w:rFonts w:ascii="Times New Roman" w:hAnsi="Times New Roman"/>
          <w:szCs w:val="24"/>
          <w:lang w:val="lt-LT"/>
        </w:rPr>
      </w:pPr>
      <w:r w:rsidRPr="004C0E52">
        <w:rPr>
          <w:rFonts w:ascii="Times New Roman" w:hAnsi="Times New Roman"/>
          <w:szCs w:val="24"/>
          <w:lang w:val="lt-LT"/>
        </w:rPr>
        <w:t>Tinkamas teiktų rekomendacijų įgyvendinimas didina audito vertę, stiprina išorės audito reikšmę Savivaldybėje, todėl vienas iš svarbių Tarnybos uždavinių yra audito rekomendacijų įgyvendinimo sistemos nuolatinis gerinimas.</w:t>
      </w:r>
      <w:bookmarkStart w:id="3" w:name="r18"/>
      <w:r w:rsidRPr="004C0E52">
        <w:rPr>
          <w:rFonts w:ascii="Times New Roman" w:hAnsi="Times New Roman"/>
          <w:szCs w:val="24"/>
          <w:lang w:val="lt-LT"/>
        </w:rPr>
        <w:t xml:space="preserve"> </w:t>
      </w:r>
      <w:bookmarkEnd w:id="3"/>
      <w:r w:rsidRPr="004C0E52">
        <w:rPr>
          <w:rFonts w:ascii="Times New Roman" w:hAnsi="Times New Roman"/>
          <w:szCs w:val="24"/>
          <w:lang w:val="lt-LT"/>
        </w:rPr>
        <w:t>Tarnyba, vykdydama nuostatuose nustatytus uždavinius, toliau sieks, kad audituoti subjektai sparčiau įgyvendintų Tarnybos rekomendacijas, efektyviau šalintų neatitikimus.</w:t>
      </w:r>
    </w:p>
    <w:p w:rsidR="00DB6430" w:rsidRPr="004C0E52" w:rsidRDefault="00D25590" w:rsidP="00BD45CE">
      <w:pPr>
        <w:spacing w:line="360" w:lineRule="auto"/>
        <w:ind w:firstLine="748"/>
        <w:jc w:val="both"/>
        <w:rPr>
          <w:rFonts w:ascii="Times New Roman" w:hAnsi="Times New Roman"/>
          <w:szCs w:val="24"/>
          <w:lang w:val="lt-LT"/>
        </w:rPr>
      </w:pPr>
      <w:r w:rsidRPr="004C0E52">
        <w:rPr>
          <w:rFonts w:ascii="Times New Roman" w:hAnsi="Times New Roman"/>
          <w:szCs w:val="24"/>
          <w:lang w:val="lt-LT"/>
        </w:rPr>
        <w:t>Įgyvendindama jai deleguotas funkcijas, Tarnyba stengiasi dėti visas pastangas, kad auditai būtų atlikti kokybiškai, visos išvados būtų pagrįstos tinkamais įrodymais, o auditų rezultatai ir teikiamos rekomendacijos būtų reikšmingos ir padėtų gerinti Savivaldybės administruojamų paslaugų kokybę bei užtikrintų Savivaldybės lėšų ir turto ekonomiškumą, efektyvų valdymą.</w:t>
      </w:r>
    </w:p>
    <w:p w:rsidR="00D25590" w:rsidRPr="004C0E52" w:rsidRDefault="00D25590" w:rsidP="00BD45CE">
      <w:pPr>
        <w:spacing w:line="360" w:lineRule="auto"/>
        <w:ind w:firstLine="748"/>
        <w:jc w:val="both"/>
        <w:rPr>
          <w:rFonts w:ascii="Times New Roman" w:hAnsi="Times New Roman"/>
          <w:b/>
          <w:szCs w:val="24"/>
          <w:lang w:val="lt-LT"/>
        </w:rPr>
      </w:pPr>
      <w:r w:rsidRPr="004C0E52">
        <w:rPr>
          <w:rFonts w:ascii="Times New Roman" w:hAnsi="Times New Roman"/>
          <w:b/>
          <w:szCs w:val="24"/>
          <w:lang w:val="lt-LT"/>
        </w:rPr>
        <w:t xml:space="preserve">Atlikus auditus, </w:t>
      </w:r>
      <w:r w:rsidR="001E33BB" w:rsidRPr="004C0E52">
        <w:rPr>
          <w:rFonts w:ascii="Times New Roman" w:hAnsi="Times New Roman"/>
          <w:b/>
          <w:szCs w:val="24"/>
          <w:lang w:val="lt-LT"/>
        </w:rPr>
        <w:t xml:space="preserve">rasti </w:t>
      </w:r>
      <w:r w:rsidRPr="004C0E52">
        <w:rPr>
          <w:rFonts w:ascii="Times New Roman" w:hAnsi="Times New Roman"/>
          <w:b/>
          <w:szCs w:val="24"/>
          <w:lang w:val="lt-LT"/>
        </w:rPr>
        <w:t>atskaitomybės iškraipym</w:t>
      </w:r>
      <w:r w:rsidR="001E33BB" w:rsidRPr="004C0E52">
        <w:rPr>
          <w:rFonts w:ascii="Times New Roman" w:hAnsi="Times New Roman"/>
          <w:b/>
          <w:szCs w:val="24"/>
          <w:lang w:val="lt-LT"/>
        </w:rPr>
        <w:t>ai, klaidos buvo taisomos, p</w:t>
      </w:r>
      <w:r w:rsidRPr="004C0E52">
        <w:rPr>
          <w:rFonts w:ascii="Times New Roman" w:hAnsi="Times New Roman"/>
          <w:b/>
          <w:szCs w:val="24"/>
          <w:lang w:val="lt-LT"/>
        </w:rPr>
        <w:t xml:space="preserve">ateiktos rekomendacijos </w:t>
      </w:r>
      <w:r w:rsidR="001E33BB" w:rsidRPr="004C0E52">
        <w:rPr>
          <w:rFonts w:ascii="Times New Roman" w:hAnsi="Times New Roman"/>
          <w:szCs w:val="24"/>
          <w:lang w:val="lt-LT"/>
        </w:rPr>
        <w:t>–</w:t>
      </w:r>
      <w:r w:rsidRPr="004C0E52">
        <w:rPr>
          <w:rFonts w:ascii="Times New Roman" w:hAnsi="Times New Roman"/>
          <w:b/>
          <w:szCs w:val="24"/>
          <w:lang w:val="lt-LT"/>
        </w:rPr>
        <w:t xml:space="preserve"> vykdomos.</w:t>
      </w:r>
    </w:p>
    <w:p w:rsidR="001C71DE" w:rsidRPr="004C0E52" w:rsidRDefault="001C71DE" w:rsidP="00BD45CE">
      <w:pPr>
        <w:spacing w:line="360" w:lineRule="auto"/>
        <w:ind w:firstLine="748"/>
        <w:jc w:val="both"/>
        <w:rPr>
          <w:rFonts w:ascii="Times New Roman" w:hAnsi="Times New Roman"/>
          <w:szCs w:val="24"/>
          <w:lang w:val="lt-LT"/>
        </w:rPr>
      </w:pPr>
    </w:p>
    <w:p w:rsidR="001C71DE" w:rsidRPr="004C0E52" w:rsidRDefault="001C71DE" w:rsidP="00BD45CE">
      <w:pPr>
        <w:spacing w:line="360" w:lineRule="auto"/>
        <w:ind w:firstLine="748"/>
        <w:jc w:val="both"/>
        <w:rPr>
          <w:rFonts w:ascii="Times New Roman" w:hAnsi="Times New Roman"/>
          <w:szCs w:val="24"/>
          <w:lang w:val="lt-LT"/>
        </w:rPr>
      </w:pPr>
      <w:r w:rsidRPr="004C0E52">
        <w:rPr>
          <w:rFonts w:ascii="Times New Roman" w:hAnsi="Times New Roman"/>
          <w:szCs w:val="24"/>
          <w:lang w:val="lt-LT"/>
        </w:rPr>
        <w:lastRenderedPageBreak/>
        <w:t xml:space="preserve">Vertiname nuolatinį bendradarbiavimą su Savivaldybės tarybos Kontrolės komitetu, kurio dėmesys ir nuomonė, gauti patarimai, svarstant auditų rezultatus, aptariant nustatytus pažeidimus ar neatitikimus bei priimtas priemones audituotų sričių veiklai gerinti, </w:t>
      </w:r>
      <w:r w:rsidR="00E60C4F" w:rsidRPr="004C0E52">
        <w:rPr>
          <w:rFonts w:ascii="Times New Roman" w:hAnsi="Times New Roman"/>
          <w:szCs w:val="24"/>
          <w:lang w:val="lt-LT"/>
        </w:rPr>
        <w:t>mūsų Tarnybai yra labai svarbūs.</w:t>
      </w:r>
    </w:p>
    <w:p w:rsidR="00C00118" w:rsidRPr="004C0E52" w:rsidRDefault="00C00118" w:rsidP="00BD45CE">
      <w:pPr>
        <w:spacing w:line="360" w:lineRule="auto"/>
        <w:ind w:firstLine="748"/>
        <w:jc w:val="both"/>
        <w:rPr>
          <w:rFonts w:ascii="Times New Roman" w:hAnsi="Times New Roman"/>
          <w:b/>
          <w:szCs w:val="24"/>
          <w:lang w:val="lt-LT"/>
        </w:rPr>
      </w:pPr>
    </w:p>
    <w:p w:rsidR="00D25590" w:rsidRPr="004C0E52" w:rsidRDefault="00D25590" w:rsidP="00BD45CE">
      <w:pPr>
        <w:spacing w:line="360" w:lineRule="auto"/>
        <w:ind w:firstLine="748"/>
        <w:jc w:val="both"/>
        <w:rPr>
          <w:rFonts w:ascii="Times New Roman" w:hAnsi="Times New Roman"/>
          <w:b/>
          <w:szCs w:val="24"/>
          <w:lang w:val="lt-LT"/>
        </w:rPr>
      </w:pPr>
      <w:r w:rsidRPr="004C0E52">
        <w:rPr>
          <w:rFonts w:ascii="Times New Roman" w:hAnsi="Times New Roman"/>
          <w:b/>
          <w:szCs w:val="24"/>
          <w:lang w:val="lt-LT"/>
        </w:rPr>
        <w:t xml:space="preserve">Teikdamas </w:t>
      </w:r>
      <w:r w:rsidR="00AA4036">
        <w:rPr>
          <w:rFonts w:ascii="Times New Roman" w:hAnsi="Times New Roman"/>
          <w:b/>
          <w:szCs w:val="24"/>
          <w:lang w:val="lt-LT"/>
        </w:rPr>
        <w:t xml:space="preserve">Tarnybos </w:t>
      </w:r>
      <w:r w:rsidRPr="004C0E52">
        <w:rPr>
          <w:rFonts w:ascii="Times New Roman" w:hAnsi="Times New Roman"/>
          <w:b/>
          <w:szCs w:val="24"/>
          <w:lang w:val="lt-LT"/>
        </w:rPr>
        <w:t>metinės veiklos rezultatus, noriu padėkoti audituotų subjektų vadovams ir darbuotojams,</w:t>
      </w:r>
      <w:r w:rsidR="001934D2" w:rsidRPr="004C0E52">
        <w:rPr>
          <w:rFonts w:ascii="Times New Roman" w:hAnsi="Times New Roman"/>
          <w:b/>
          <w:szCs w:val="24"/>
          <w:lang w:val="lt-LT"/>
        </w:rPr>
        <w:t xml:space="preserve"> </w:t>
      </w:r>
      <w:r w:rsidRPr="004C0E52">
        <w:rPr>
          <w:rFonts w:ascii="Times New Roman" w:hAnsi="Times New Roman"/>
          <w:b/>
          <w:szCs w:val="24"/>
          <w:lang w:val="lt-LT"/>
        </w:rPr>
        <w:t>kurie geranoriškai padėjo Tarn</w:t>
      </w:r>
      <w:r w:rsidR="009E3A17" w:rsidRPr="004C0E52">
        <w:rPr>
          <w:rFonts w:ascii="Times New Roman" w:hAnsi="Times New Roman"/>
          <w:b/>
          <w:szCs w:val="24"/>
          <w:lang w:val="lt-LT"/>
        </w:rPr>
        <w:t xml:space="preserve">ybai gauti informaciją, </w:t>
      </w:r>
      <w:r w:rsidR="003E477A" w:rsidRPr="004C0E52">
        <w:rPr>
          <w:rFonts w:ascii="Times New Roman" w:hAnsi="Times New Roman"/>
          <w:b/>
          <w:szCs w:val="24"/>
          <w:lang w:val="lt-LT"/>
        </w:rPr>
        <w:t>rinkti į</w:t>
      </w:r>
      <w:r w:rsidR="009E3A17" w:rsidRPr="004C0E52">
        <w:rPr>
          <w:rFonts w:ascii="Times New Roman" w:hAnsi="Times New Roman"/>
          <w:b/>
          <w:szCs w:val="24"/>
          <w:lang w:val="lt-LT"/>
        </w:rPr>
        <w:t xml:space="preserve">rodymus, suformuluoti </w:t>
      </w:r>
      <w:r w:rsidR="00B13A32">
        <w:rPr>
          <w:rFonts w:ascii="Times New Roman" w:hAnsi="Times New Roman"/>
          <w:b/>
          <w:szCs w:val="24"/>
          <w:lang w:val="lt-LT"/>
        </w:rPr>
        <w:t xml:space="preserve">pagrįstas </w:t>
      </w:r>
      <w:r w:rsidR="009E3A17" w:rsidRPr="004C0E52">
        <w:rPr>
          <w:rFonts w:ascii="Times New Roman" w:hAnsi="Times New Roman"/>
          <w:b/>
          <w:szCs w:val="24"/>
          <w:lang w:val="lt-LT"/>
        </w:rPr>
        <w:t>išvadas bei rekomendacijas. Ateityje taip pat tikimės konstruktyvaus dalykinio bendravimo ir bendradarbiavimo.</w:t>
      </w:r>
    </w:p>
    <w:p w:rsidR="00DB6430" w:rsidRPr="004C0E52" w:rsidRDefault="00DB6430" w:rsidP="00BD45CE">
      <w:pPr>
        <w:spacing w:line="360" w:lineRule="auto"/>
        <w:ind w:firstLine="748"/>
        <w:jc w:val="both"/>
        <w:rPr>
          <w:rFonts w:ascii="Times New Roman" w:hAnsi="Times New Roman"/>
          <w:szCs w:val="24"/>
          <w:lang w:val="lt-LT"/>
        </w:rPr>
      </w:pPr>
    </w:p>
    <w:p w:rsidR="005515B8" w:rsidRDefault="005515B8" w:rsidP="00BD45CE">
      <w:pPr>
        <w:spacing w:line="360" w:lineRule="auto"/>
        <w:jc w:val="both"/>
        <w:rPr>
          <w:rFonts w:ascii="Times New Roman" w:hAnsi="Times New Roman"/>
          <w:szCs w:val="24"/>
          <w:lang w:val="lt-LT"/>
        </w:rPr>
      </w:pPr>
    </w:p>
    <w:p w:rsidR="00A40BC6" w:rsidRPr="008C3378" w:rsidRDefault="00DB6430" w:rsidP="00BD45CE">
      <w:pPr>
        <w:spacing w:line="360" w:lineRule="auto"/>
        <w:jc w:val="both"/>
        <w:rPr>
          <w:rFonts w:ascii="Times New Roman" w:hAnsi="Times New Roman"/>
          <w:b/>
          <w:szCs w:val="24"/>
          <w:lang w:val="lt-LT"/>
        </w:rPr>
      </w:pPr>
      <w:r w:rsidRPr="004C0E52">
        <w:rPr>
          <w:rFonts w:ascii="Times New Roman" w:hAnsi="Times New Roman"/>
          <w:szCs w:val="24"/>
          <w:lang w:val="lt-LT"/>
        </w:rPr>
        <w:t>Savivaldybės kontrolier</w:t>
      </w:r>
      <w:r w:rsidR="004844EC" w:rsidRPr="004C0E52">
        <w:rPr>
          <w:rFonts w:ascii="Times New Roman" w:hAnsi="Times New Roman"/>
          <w:szCs w:val="24"/>
          <w:lang w:val="lt-LT"/>
        </w:rPr>
        <w:t>ius</w:t>
      </w:r>
      <w:r w:rsidR="004844EC" w:rsidRPr="004C0E52">
        <w:rPr>
          <w:rFonts w:ascii="Times New Roman" w:hAnsi="Times New Roman"/>
          <w:szCs w:val="24"/>
          <w:lang w:val="lt-LT"/>
        </w:rPr>
        <w:tab/>
      </w:r>
      <w:r w:rsidR="004844EC" w:rsidRPr="004C0E52">
        <w:rPr>
          <w:rFonts w:ascii="Times New Roman" w:hAnsi="Times New Roman"/>
          <w:szCs w:val="24"/>
          <w:lang w:val="lt-LT"/>
        </w:rPr>
        <w:tab/>
      </w:r>
      <w:r w:rsidR="004844EC" w:rsidRPr="008C3378">
        <w:rPr>
          <w:rFonts w:ascii="Times New Roman" w:hAnsi="Times New Roman"/>
          <w:szCs w:val="24"/>
          <w:lang w:val="lt-LT"/>
        </w:rPr>
        <w:tab/>
      </w:r>
      <w:r w:rsidR="004844EC" w:rsidRPr="008C3378">
        <w:rPr>
          <w:rFonts w:ascii="Times New Roman" w:hAnsi="Times New Roman"/>
          <w:szCs w:val="24"/>
          <w:lang w:val="lt-LT"/>
        </w:rPr>
        <w:tab/>
      </w:r>
      <w:r w:rsidR="00706A78">
        <w:rPr>
          <w:rFonts w:ascii="Times New Roman" w:hAnsi="Times New Roman"/>
          <w:szCs w:val="24"/>
          <w:lang w:val="lt-LT"/>
        </w:rPr>
        <w:t xml:space="preserve">        </w:t>
      </w:r>
      <w:r w:rsidR="004844EC" w:rsidRPr="008C3378">
        <w:rPr>
          <w:rFonts w:ascii="Times New Roman" w:hAnsi="Times New Roman"/>
          <w:szCs w:val="24"/>
          <w:lang w:val="lt-LT"/>
        </w:rPr>
        <w:t>Artūras Juozas Lakačauskas</w:t>
      </w:r>
    </w:p>
    <w:sectPr w:rsidR="00A40BC6" w:rsidRPr="008C3378" w:rsidSect="005F7B79">
      <w:headerReference w:type="even" r:id="rId10"/>
      <w:headerReference w:type="defaul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3B15" w:rsidRDefault="00C93B15">
      <w:r>
        <w:separator/>
      </w:r>
    </w:p>
  </w:endnote>
  <w:endnote w:type="continuationSeparator" w:id="0">
    <w:p w:rsidR="00C93B15" w:rsidRDefault="00C93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Serif">
    <w:altName w:val="Times New Roman"/>
    <w:panose1 w:val="00000000000000000000"/>
    <w:charset w:val="EE"/>
    <w:family w:val="auto"/>
    <w:notTrueType/>
    <w:pitch w:val="default"/>
    <w:sig w:usb0="00000005" w:usb1="00000000" w:usb2="00000000" w:usb3="00000000" w:csb0="00000002"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3B15" w:rsidRDefault="00C93B15">
      <w:r>
        <w:separator/>
      </w:r>
    </w:p>
  </w:footnote>
  <w:footnote w:type="continuationSeparator" w:id="0">
    <w:p w:rsidR="00C93B15" w:rsidRDefault="00C93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CEF" w:rsidRDefault="00133CEF" w:rsidP="009A1A0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133CEF" w:rsidRDefault="00133CE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CEF" w:rsidRDefault="00133CEF" w:rsidP="009A1A0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5515B8">
      <w:rPr>
        <w:rStyle w:val="Puslapionumeris"/>
        <w:noProof/>
      </w:rPr>
      <w:t>10</w:t>
    </w:r>
    <w:r>
      <w:rPr>
        <w:rStyle w:val="Puslapionumeris"/>
      </w:rPr>
      <w:fldChar w:fldCharType="end"/>
    </w:r>
  </w:p>
  <w:p w:rsidR="00133CEF" w:rsidRDefault="00133CE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6169"/>
    <w:multiLevelType w:val="hybridMultilevel"/>
    <w:tmpl w:val="6380A7A4"/>
    <w:lvl w:ilvl="0" w:tplc="5F6666A6">
      <w:start w:val="1"/>
      <w:numFmt w:val="decimal"/>
      <w:lvlText w:val="%1."/>
      <w:lvlJc w:val="left"/>
      <w:pPr>
        <w:tabs>
          <w:tab w:val="num" w:pos="1698"/>
        </w:tabs>
        <w:ind w:left="1698" w:hanging="990"/>
      </w:pPr>
      <w:rPr>
        <w:rFonts w:hint="default"/>
        <w:color w:val="auto"/>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43A58F8"/>
    <w:multiLevelType w:val="multilevel"/>
    <w:tmpl w:val="9A961B44"/>
    <w:lvl w:ilvl="0">
      <w:start w:val="1"/>
      <w:numFmt w:val="decimal"/>
      <w:lvlText w:val="%1."/>
      <w:lvlJc w:val="left"/>
      <w:pPr>
        <w:tabs>
          <w:tab w:val="num" w:pos="1290"/>
        </w:tabs>
        <w:ind w:left="1290" w:hanging="1290"/>
      </w:pPr>
      <w:rPr>
        <w:rFonts w:hint="default"/>
        <w:sz w:val="24"/>
      </w:rPr>
    </w:lvl>
    <w:lvl w:ilvl="1">
      <w:start w:val="3"/>
      <w:numFmt w:val="decimal"/>
      <w:lvlText w:val="%1.%2."/>
      <w:lvlJc w:val="left"/>
      <w:pPr>
        <w:tabs>
          <w:tab w:val="num" w:pos="2010"/>
        </w:tabs>
        <w:ind w:left="2010" w:hanging="1290"/>
      </w:pPr>
      <w:rPr>
        <w:rFonts w:hint="default"/>
        <w:sz w:val="24"/>
      </w:rPr>
    </w:lvl>
    <w:lvl w:ilvl="2">
      <w:start w:val="1"/>
      <w:numFmt w:val="decimal"/>
      <w:lvlText w:val="%1.%2.%3."/>
      <w:lvlJc w:val="left"/>
      <w:pPr>
        <w:tabs>
          <w:tab w:val="num" w:pos="2730"/>
        </w:tabs>
        <w:ind w:left="2730" w:hanging="1290"/>
      </w:pPr>
      <w:rPr>
        <w:rFonts w:hint="default"/>
        <w:sz w:val="24"/>
      </w:rPr>
    </w:lvl>
    <w:lvl w:ilvl="3">
      <w:start w:val="1"/>
      <w:numFmt w:val="decimal"/>
      <w:lvlText w:val="%1.%2.%3.%4."/>
      <w:lvlJc w:val="left"/>
      <w:pPr>
        <w:tabs>
          <w:tab w:val="num" w:pos="3450"/>
        </w:tabs>
        <w:ind w:left="3450" w:hanging="1290"/>
      </w:pPr>
      <w:rPr>
        <w:rFonts w:hint="default"/>
        <w:sz w:val="24"/>
      </w:rPr>
    </w:lvl>
    <w:lvl w:ilvl="4">
      <w:start w:val="1"/>
      <w:numFmt w:val="decimal"/>
      <w:lvlText w:val="%1.%2.%3.%4.%5."/>
      <w:lvlJc w:val="left"/>
      <w:pPr>
        <w:tabs>
          <w:tab w:val="num" w:pos="4170"/>
        </w:tabs>
        <w:ind w:left="4170" w:hanging="1290"/>
      </w:pPr>
      <w:rPr>
        <w:rFonts w:hint="default"/>
        <w:sz w:val="24"/>
      </w:rPr>
    </w:lvl>
    <w:lvl w:ilvl="5">
      <w:start w:val="1"/>
      <w:numFmt w:val="decimal"/>
      <w:lvlText w:val="%1.%2.%3.%4.%5.%6."/>
      <w:lvlJc w:val="left"/>
      <w:pPr>
        <w:tabs>
          <w:tab w:val="num" w:pos="4890"/>
        </w:tabs>
        <w:ind w:left="4890" w:hanging="129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 w15:restartNumberingAfterBreak="0">
    <w:nsid w:val="0C21003C"/>
    <w:multiLevelType w:val="hybridMultilevel"/>
    <w:tmpl w:val="4B7A0A72"/>
    <w:lvl w:ilvl="0" w:tplc="975C39AE">
      <w:start w:val="1"/>
      <w:numFmt w:val="decimal"/>
      <w:lvlText w:val="%1."/>
      <w:lvlJc w:val="left"/>
      <w:pPr>
        <w:tabs>
          <w:tab w:val="num" w:pos="1350"/>
        </w:tabs>
        <w:ind w:left="1350" w:hanging="360"/>
      </w:pPr>
      <w:rPr>
        <w:rFonts w:hint="default"/>
      </w:rPr>
    </w:lvl>
    <w:lvl w:ilvl="1" w:tplc="04270019" w:tentative="1">
      <w:start w:val="1"/>
      <w:numFmt w:val="lowerLetter"/>
      <w:lvlText w:val="%2."/>
      <w:lvlJc w:val="left"/>
      <w:pPr>
        <w:tabs>
          <w:tab w:val="num" w:pos="2070"/>
        </w:tabs>
        <w:ind w:left="2070" w:hanging="360"/>
      </w:pPr>
    </w:lvl>
    <w:lvl w:ilvl="2" w:tplc="0427001B" w:tentative="1">
      <w:start w:val="1"/>
      <w:numFmt w:val="lowerRoman"/>
      <w:lvlText w:val="%3."/>
      <w:lvlJc w:val="right"/>
      <w:pPr>
        <w:tabs>
          <w:tab w:val="num" w:pos="2790"/>
        </w:tabs>
        <w:ind w:left="2790" w:hanging="180"/>
      </w:pPr>
    </w:lvl>
    <w:lvl w:ilvl="3" w:tplc="0427000F" w:tentative="1">
      <w:start w:val="1"/>
      <w:numFmt w:val="decimal"/>
      <w:lvlText w:val="%4."/>
      <w:lvlJc w:val="left"/>
      <w:pPr>
        <w:tabs>
          <w:tab w:val="num" w:pos="3510"/>
        </w:tabs>
        <w:ind w:left="3510" w:hanging="360"/>
      </w:pPr>
    </w:lvl>
    <w:lvl w:ilvl="4" w:tplc="04270019" w:tentative="1">
      <w:start w:val="1"/>
      <w:numFmt w:val="lowerLetter"/>
      <w:lvlText w:val="%5."/>
      <w:lvlJc w:val="left"/>
      <w:pPr>
        <w:tabs>
          <w:tab w:val="num" w:pos="4230"/>
        </w:tabs>
        <w:ind w:left="4230" w:hanging="360"/>
      </w:pPr>
    </w:lvl>
    <w:lvl w:ilvl="5" w:tplc="0427001B" w:tentative="1">
      <w:start w:val="1"/>
      <w:numFmt w:val="lowerRoman"/>
      <w:lvlText w:val="%6."/>
      <w:lvlJc w:val="right"/>
      <w:pPr>
        <w:tabs>
          <w:tab w:val="num" w:pos="4950"/>
        </w:tabs>
        <w:ind w:left="4950" w:hanging="180"/>
      </w:pPr>
    </w:lvl>
    <w:lvl w:ilvl="6" w:tplc="0427000F" w:tentative="1">
      <w:start w:val="1"/>
      <w:numFmt w:val="decimal"/>
      <w:lvlText w:val="%7."/>
      <w:lvlJc w:val="left"/>
      <w:pPr>
        <w:tabs>
          <w:tab w:val="num" w:pos="5670"/>
        </w:tabs>
        <w:ind w:left="5670" w:hanging="360"/>
      </w:pPr>
    </w:lvl>
    <w:lvl w:ilvl="7" w:tplc="04270019" w:tentative="1">
      <w:start w:val="1"/>
      <w:numFmt w:val="lowerLetter"/>
      <w:lvlText w:val="%8."/>
      <w:lvlJc w:val="left"/>
      <w:pPr>
        <w:tabs>
          <w:tab w:val="num" w:pos="6390"/>
        </w:tabs>
        <w:ind w:left="6390" w:hanging="360"/>
      </w:pPr>
    </w:lvl>
    <w:lvl w:ilvl="8" w:tplc="0427001B" w:tentative="1">
      <w:start w:val="1"/>
      <w:numFmt w:val="lowerRoman"/>
      <w:lvlText w:val="%9."/>
      <w:lvlJc w:val="right"/>
      <w:pPr>
        <w:tabs>
          <w:tab w:val="num" w:pos="7110"/>
        </w:tabs>
        <w:ind w:left="7110" w:hanging="180"/>
      </w:pPr>
    </w:lvl>
  </w:abstractNum>
  <w:abstractNum w:abstractNumId="3" w15:restartNumberingAfterBreak="0">
    <w:nsid w:val="10A52A1D"/>
    <w:multiLevelType w:val="hybridMultilevel"/>
    <w:tmpl w:val="A648B7FC"/>
    <w:lvl w:ilvl="0" w:tplc="8AF2F3CC">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094902"/>
    <w:multiLevelType w:val="hybridMultilevel"/>
    <w:tmpl w:val="DF94D8C0"/>
    <w:lvl w:ilvl="0" w:tplc="F9DAB756">
      <w:start w:val="1"/>
      <w:numFmt w:val="decimal"/>
      <w:lvlText w:val="%1."/>
      <w:lvlJc w:val="left"/>
      <w:pPr>
        <w:tabs>
          <w:tab w:val="num" w:pos="720"/>
        </w:tabs>
        <w:ind w:left="720" w:hanging="360"/>
      </w:pPr>
      <w:rPr>
        <w:rFonts w:hint="default"/>
      </w:rPr>
    </w:lvl>
    <w:lvl w:ilvl="1" w:tplc="ED36DBCA">
      <w:numFmt w:val="none"/>
      <w:lvlText w:val=""/>
      <w:lvlJc w:val="left"/>
      <w:pPr>
        <w:tabs>
          <w:tab w:val="num" w:pos="360"/>
        </w:tabs>
      </w:pPr>
    </w:lvl>
    <w:lvl w:ilvl="2" w:tplc="933AA448">
      <w:numFmt w:val="none"/>
      <w:lvlText w:val=""/>
      <w:lvlJc w:val="left"/>
      <w:pPr>
        <w:tabs>
          <w:tab w:val="num" w:pos="360"/>
        </w:tabs>
      </w:pPr>
    </w:lvl>
    <w:lvl w:ilvl="3" w:tplc="E71A92D8">
      <w:numFmt w:val="none"/>
      <w:lvlText w:val=""/>
      <w:lvlJc w:val="left"/>
      <w:pPr>
        <w:tabs>
          <w:tab w:val="num" w:pos="360"/>
        </w:tabs>
      </w:pPr>
    </w:lvl>
    <w:lvl w:ilvl="4" w:tplc="CEB44732">
      <w:numFmt w:val="none"/>
      <w:lvlText w:val=""/>
      <w:lvlJc w:val="left"/>
      <w:pPr>
        <w:tabs>
          <w:tab w:val="num" w:pos="360"/>
        </w:tabs>
      </w:pPr>
    </w:lvl>
    <w:lvl w:ilvl="5" w:tplc="A7BEA382">
      <w:numFmt w:val="none"/>
      <w:lvlText w:val=""/>
      <w:lvlJc w:val="left"/>
      <w:pPr>
        <w:tabs>
          <w:tab w:val="num" w:pos="360"/>
        </w:tabs>
      </w:pPr>
    </w:lvl>
    <w:lvl w:ilvl="6" w:tplc="618E1990">
      <w:numFmt w:val="none"/>
      <w:lvlText w:val=""/>
      <w:lvlJc w:val="left"/>
      <w:pPr>
        <w:tabs>
          <w:tab w:val="num" w:pos="360"/>
        </w:tabs>
      </w:pPr>
    </w:lvl>
    <w:lvl w:ilvl="7" w:tplc="29005BF4">
      <w:numFmt w:val="none"/>
      <w:lvlText w:val=""/>
      <w:lvlJc w:val="left"/>
      <w:pPr>
        <w:tabs>
          <w:tab w:val="num" w:pos="360"/>
        </w:tabs>
      </w:pPr>
    </w:lvl>
    <w:lvl w:ilvl="8" w:tplc="FC68C1D0">
      <w:numFmt w:val="none"/>
      <w:lvlText w:val=""/>
      <w:lvlJc w:val="left"/>
      <w:pPr>
        <w:tabs>
          <w:tab w:val="num" w:pos="360"/>
        </w:tabs>
      </w:pPr>
    </w:lvl>
  </w:abstractNum>
  <w:abstractNum w:abstractNumId="5" w15:restartNumberingAfterBreak="0">
    <w:nsid w:val="20D414F7"/>
    <w:multiLevelType w:val="multilevel"/>
    <w:tmpl w:val="2BE8CD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1516790"/>
    <w:multiLevelType w:val="hybridMultilevel"/>
    <w:tmpl w:val="8F621180"/>
    <w:lvl w:ilvl="0" w:tplc="11B46576">
      <w:start w:val="1"/>
      <w:numFmt w:val="bullet"/>
      <w:lvlText w:val=""/>
      <w:lvlJc w:val="left"/>
      <w:pPr>
        <w:tabs>
          <w:tab w:val="num" w:pos="1108"/>
        </w:tabs>
        <w:ind w:left="110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526259"/>
    <w:multiLevelType w:val="hybridMultilevel"/>
    <w:tmpl w:val="81F032EA"/>
    <w:lvl w:ilvl="0" w:tplc="11B465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9D51D0"/>
    <w:multiLevelType w:val="hybridMultilevel"/>
    <w:tmpl w:val="C248E8E2"/>
    <w:lvl w:ilvl="0" w:tplc="11B46576">
      <w:start w:val="1"/>
      <w:numFmt w:val="bullet"/>
      <w:lvlText w:val=""/>
      <w:lvlJc w:val="left"/>
      <w:pPr>
        <w:tabs>
          <w:tab w:val="num" w:pos="1856"/>
        </w:tabs>
        <w:ind w:left="1856" w:hanging="360"/>
      </w:pPr>
      <w:rPr>
        <w:rFonts w:ascii="Symbol" w:hAnsi="Symbol" w:hint="default"/>
      </w:rPr>
    </w:lvl>
    <w:lvl w:ilvl="1" w:tplc="04090003" w:tentative="1">
      <w:start w:val="1"/>
      <w:numFmt w:val="bullet"/>
      <w:lvlText w:val="o"/>
      <w:lvlJc w:val="left"/>
      <w:pPr>
        <w:tabs>
          <w:tab w:val="num" w:pos="2188"/>
        </w:tabs>
        <w:ind w:left="2188" w:hanging="360"/>
      </w:pPr>
      <w:rPr>
        <w:rFonts w:ascii="Courier New" w:hAnsi="Courier New" w:cs="Courier New" w:hint="default"/>
      </w:rPr>
    </w:lvl>
    <w:lvl w:ilvl="2" w:tplc="04090005" w:tentative="1">
      <w:start w:val="1"/>
      <w:numFmt w:val="bullet"/>
      <w:lvlText w:val=""/>
      <w:lvlJc w:val="left"/>
      <w:pPr>
        <w:tabs>
          <w:tab w:val="num" w:pos="2908"/>
        </w:tabs>
        <w:ind w:left="2908" w:hanging="360"/>
      </w:pPr>
      <w:rPr>
        <w:rFonts w:ascii="Wingdings" w:hAnsi="Wingdings" w:hint="default"/>
      </w:rPr>
    </w:lvl>
    <w:lvl w:ilvl="3" w:tplc="04090001" w:tentative="1">
      <w:start w:val="1"/>
      <w:numFmt w:val="bullet"/>
      <w:lvlText w:val=""/>
      <w:lvlJc w:val="left"/>
      <w:pPr>
        <w:tabs>
          <w:tab w:val="num" w:pos="3628"/>
        </w:tabs>
        <w:ind w:left="3628" w:hanging="360"/>
      </w:pPr>
      <w:rPr>
        <w:rFonts w:ascii="Symbol" w:hAnsi="Symbol" w:hint="default"/>
      </w:rPr>
    </w:lvl>
    <w:lvl w:ilvl="4" w:tplc="04090003" w:tentative="1">
      <w:start w:val="1"/>
      <w:numFmt w:val="bullet"/>
      <w:lvlText w:val="o"/>
      <w:lvlJc w:val="left"/>
      <w:pPr>
        <w:tabs>
          <w:tab w:val="num" w:pos="4348"/>
        </w:tabs>
        <w:ind w:left="4348" w:hanging="360"/>
      </w:pPr>
      <w:rPr>
        <w:rFonts w:ascii="Courier New" w:hAnsi="Courier New" w:cs="Courier New" w:hint="default"/>
      </w:rPr>
    </w:lvl>
    <w:lvl w:ilvl="5" w:tplc="04090005" w:tentative="1">
      <w:start w:val="1"/>
      <w:numFmt w:val="bullet"/>
      <w:lvlText w:val=""/>
      <w:lvlJc w:val="left"/>
      <w:pPr>
        <w:tabs>
          <w:tab w:val="num" w:pos="5068"/>
        </w:tabs>
        <w:ind w:left="5068" w:hanging="360"/>
      </w:pPr>
      <w:rPr>
        <w:rFonts w:ascii="Wingdings" w:hAnsi="Wingdings" w:hint="default"/>
      </w:rPr>
    </w:lvl>
    <w:lvl w:ilvl="6" w:tplc="04090001" w:tentative="1">
      <w:start w:val="1"/>
      <w:numFmt w:val="bullet"/>
      <w:lvlText w:val=""/>
      <w:lvlJc w:val="left"/>
      <w:pPr>
        <w:tabs>
          <w:tab w:val="num" w:pos="5788"/>
        </w:tabs>
        <w:ind w:left="5788" w:hanging="360"/>
      </w:pPr>
      <w:rPr>
        <w:rFonts w:ascii="Symbol" w:hAnsi="Symbol" w:hint="default"/>
      </w:rPr>
    </w:lvl>
    <w:lvl w:ilvl="7" w:tplc="04090003" w:tentative="1">
      <w:start w:val="1"/>
      <w:numFmt w:val="bullet"/>
      <w:lvlText w:val="o"/>
      <w:lvlJc w:val="left"/>
      <w:pPr>
        <w:tabs>
          <w:tab w:val="num" w:pos="6508"/>
        </w:tabs>
        <w:ind w:left="6508" w:hanging="360"/>
      </w:pPr>
      <w:rPr>
        <w:rFonts w:ascii="Courier New" w:hAnsi="Courier New" w:cs="Courier New" w:hint="default"/>
      </w:rPr>
    </w:lvl>
    <w:lvl w:ilvl="8" w:tplc="04090005" w:tentative="1">
      <w:start w:val="1"/>
      <w:numFmt w:val="bullet"/>
      <w:lvlText w:val=""/>
      <w:lvlJc w:val="left"/>
      <w:pPr>
        <w:tabs>
          <w:tab w:val="num" w:pos="7228"/>
        </w:tabs>
        <w:ind w:left="7228" w:hanging="360"/>
      </w:pPr>
      <w:rPr>
        <w:rFonts w:ascii="Wingdings" w:hAnsi="Wingdings" w:hint="default"/>
      </w:rPr>
    </w:lvl>
  </w:abstractNum>
  <w:abstractNum w:abstractNumId="9" w15:restartNumberingAfterBreak="0">
    <w:nsid w:val="28CA78AD"/>
    <w:multiLevelType w:val="hybridMultilevel"/>
    <w:tmpl w:val="B99AED12"/>
    <w:lvl w:ilvl="0" w:tplc="6B865514">
      <w:start w:val="1"/>
      <w:numFmt w:val="decimal"/>
      <w:lvlText w:val="%1."/>
      <w:lvlJc w:val="left"/>
      <w:pPr>
        <w:tabs>
          <w:tab w:val="num" w:pos="1764"/>
        </w:tabs>
        <w:ind w:left="1764" w:hanging="360"/>
      </w:pPr>
      <w:rPr>
        <w:rFonts w:hint="default"/>
      </w:rPr>
    </w:lvl>
    <w:lvl w:ilvl="1" w:tplc="04270019" w:tentative="1">
      <w:start w:val="1"/>
      <w:numFmt w:val="lowerLetter"/>
      <w:lvlText w:val="%2."/>
      <w:lvlJc w:val="left"/>
      <w:pPr>
        <w:tabs>
          <w:tab w:val="num" w:pos="2142"/>
        </w:tabs>
        <w:ind w:left="2142" w:hanging="360"/>
      </w:pPr>
    </w:lvl>
    <w:lvl w:ilvl="2" w:tplc="0427001B" w:tentative="1">
      <w:start w:val="1"/>
      <w:numFmt w:val="lowerRoman"/>
      <w:lvlText w:val="%3."/>
      <w:lvlJc w:val="right"/>
      <w:pPr>
        <w:tabs>
          <w:tab w:val="num" w:pos="2862"/>
        </w:tabs>
        <w:ind w:left="2862" w:hanging="180"/>
      </w:pPr>
    </w:lvl>
    <w:lvl w:ilvl="3" w:tplc="0427000F" w:tentative="1">
      <w:start w:val="1"/>
      <w:numFmt w:val="decimal"/>
      <w:lvlText w:val="%4."/>
      <w:lvlJc w:val="left"/>
      <w:pPr>
        <w:tabs>
          <w:tab w:val="num" w:pos="3582"/>
        </w:tabs>
        <w:ind w:left="3582" w:hanging="360"/>
      </w:pPr>
    </w:lvl>
    <w:lvl w:ilvl="4" w:tplc="04270019" w:tentative="1">
      <w:start w:val="1"/>
      <w:numFmt w:val="lowerLetter"/>
      <w:lvlText w:val="%5."/>
      <w:lvlJc w:val="left"/>
      <w:pPr>
        <w:tabs>
          <w:tab w:val="num" w:pos="4302"/>
        </w:tabs>
        <w:ind w:left="4302" w:hanging="360"/>
      </w:pPr>
    </w:lvl>
    <w:lvl w:ilvl="5" w:tplc="0427001B" w:tentative="1">
      <w:start w:val="1"/>
      <w:numFmt w:val="lowerRoman"/>
      <w:lvlText w:val="%6."/>
      <w:lvlJc w:val="right"/>
      <w:pPr>
        <w:tabs>
          <w:tab w:val="num" w:pos="5022"/>
        </w:tabs>
        <w:ind w:left="5022" w:hanging="180"/>
      </w:pPr>
    </w:lvl>
    <w:lvl w:ilvl="6" w:tplc="0427000F" w:tentative="1">
      <w:start w:val="1"/>
      <w:numFmt w:val="decimal"/>
      <w:lvlText w:val="%7."/>
      <w:lvlJc w:val="left"/>
      <w:pPr>
        <w:tabs>
          <w:tab w:val="num" w:pos="5742"/>
        </w:tabs>
        <w:ind w:left="5742" w:hanging="360"/>
      </w:pPr>
    </w:lvl>
    <w:lvl w:ilvl="7" w:tplc="04270019" w:tentative="1">
      <w:start w:val="1"/>
      <w:numFmt w:val="lowerLetter"/>
      <w:lvlText w:val="%8."/>
      <w:lvlJc w:val="left"/>
      <w:pPr>
        <w:tabs>
          <w:tab w:val="num" w:pos="6462"/>
        </w:tabs>
        <w:ind w:left="6462" w:hanging="360"/>
      </w:pPr>
    </w:lvl>
    <w:lvl w:ilvl="8" w:tplc="0427001B" w:tentative="1">
      <w:start w:val="1"/>
      <w:numFmt w:val="lowerRoman"/>
      <w:lvlText w:val="%9."/>
      <w:lvlJc w:val="right"/>
      <w:pPr>
        <w:tabs>
          <w:tab w:val="num" w:pos="7182"/>
        </w:tabs>
        <w:ind w:left="7182" w:hanging="180"/>
      </w:pPr>
    </w:lvl>
  </w:abstractNum>
  <w:abstractNum w:abstractNumId="10" w15:restartNumberingAfterBreak="0">
    <w:nsid w:val="29B8406C"/>
    <w:multiLevelType w:val="hybridMultilevel"/>
    <w:tmpl w:val="76D40D0E"/>
    <w:lvl w:ilvl="0" w:tplc="0409000F">
      <w:start w:val="1"/>
      <w:numFmt w:val="decimal"/>
      <w:lvlText w:val="%1."/>
      <w:lvlJc w:val="left"/>
      <w:pPr>
        <w:tabs>
          <w:tab w:val="num" w:pos="1429"/>
        </w:tabs>
        <w:ind w:left="1429" w:hanging="360"/>
      </w:pPr>
    </w:lvl>
    <w:lvl w:ilvl="1" w:tplc="04270019" w:tentative="1">
      <w:start w:val="1"/>
      <w:numFmt w:val="lowerLetter"/>
      <w:lvlText w:val="%2."/>
      <w:lvlJc w:val="left"/>
      <w:pPr>
        <w:tabs>
          <w:tab w:val="num" w:pos="2149"/>
        </w:tabs>
        <w:ind w:left="2149" w:hanging="360"/>
      </w:pPr>
    </w:lvl>
    <w:lvl w:ilvl="2" w:tplc="0427001B" w:tentative="1">
      <w:start w:val="1"/>
      <w:numFmt w:val="lowerRoman"/>
      <w:lvlText w:val="%3."/>
      <w:lvlJc w:val="right"/>
      <w:pPr>
        <w:tabs>
          <w:tab w:val="num" w:pos="2869"/>
        </w:tabs>
        <w:ind w:left="2869" w:hanging="180"/>
      </w:pPr>
    </w:lvl>
    <w:lvl w:ilvl="3" w:tplc="0427000F" w:tentative="1">
      <w:start w:val="1"/>
      <w:numFmt w:val="decimal"/>
      <w:lvlText w:val="%4."/>
      <w:lvlJc w:val="left"/>
      <w:pPr>
        <w:tabs>
          <w:tab w:val="num" w:pos="3589"/>
        </w:tabs>
        <w:ind w:left="3589" w:hanging="360"/>
      </w:pPr>
    </w:lvl>
    <w:lvl w:ilvl="4" w:tplc="04270019" w:tentative="1">
      <w:start w:val="1"/>
      <w:numFmt w:val="lowerLetter"/>
      <w:lvlText w:val="%5."/>
      <w:lvlJc w:val="left"/>
      <w:pPr>
        <w:tabs>
          <w:tab w:val="num" w:pos="4309"/>
        </w:tabs>
        <w:ind w:left="4309" w:hanging="360"/>
      </w:pPr>
    </w:lvl>
    <w:lvl w:ilvl="5" w:tplc="0427001B" w:tentative="1">
      <w:start w:val="1"/>
      <w:numFmt w:val="lowerRoman"/>
      <w:lvlText w:val="%6."/>
      <w:lvlJc w:val="right"/>
      <w:pPr>
        <w:tabs>
          <w:tab w:val="num" w:pos="5029"/>
        </w:tabs>
        <w:ind w:left="5029" w:hanging="180"/>
      </w:pPr>
    </w:lvl>
    <w:lvl w:ilvl="6" w:tplc="0427000F" w:tentative="1">
      <w:start w:val="1"/>
      <w:numFmt w:val="decimal"/>
      <w:lvlText w:val="%7."/>
      <w:lvlJc w:val="left"/>
      <w:pPr>
        <w:tabs>
          <w:tab w:val="num" w:pos="5749"/>
        </w:tabs>
        <w:ind w:left="5749" w:hanging="360"/>
      </w:pPr>
    </w:lvl>
    <w:lvl w:ilvl="7" w:tplc="04270019" w:tentative="1">
      <w:start w:val="1"/>
      <w:numFmt w:val="lowerLetter"/>
      <w:lvlText w:val="%8."/>
      <w:lvlJc w:val="left"/>
      <w:pPr>
        <w:tabs>
          <w:tab w:val="num" w:pos="6469"/>
        </w:tabs>
        <w:ind w:left="6469" w:hanging="360"/>
      </w:pPr>
    </w:lvl>
    <w:lvl w:ilvl="8" w:tplc="0427001B" w:tentative="1">
      <w:start w:val="1"/>
      <w:numFmt w:val="lowerRoman"/>
      <w:lvlText w:val="%9."/>
      <w:lvlJc w:val="right"/>
      <w:pPr>
        <w:tabs>
          <w:tab w:val="num" w:pos="7189"/>
        </w:tabs>
        <w:ind w:left="7189" w:hanging="180"/>
      </w:pPr>
    </w:lvl>
  </w:abstractNum>
  <w:abstractNum w:abstractNumId="11" w15:restartNumberingAfterBreak="0">
    <w:nsid w:val="2C9B653D"/>
    <w:multiLevelType w:val="hybridMultilevel"/>
    <w:tmpl w:val="4DE0F7E4"/>
    <w:lvl w:ilvl="0" w:tplc="BD50356E">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2" w15:restartNumberingAfterBreak="0">
    <w:nsid w:val="2FD94459"/>
    <w:multiLevelType w:val="hybridMultilevel"/>
    <w:tmpl w:val="968C1F76"/>
    <w:lvl w:ilvl="0" w:tplc="5E6607B2">
      <w:numFmt w:val="bullet"/>
      <w:lvlText w:val="-"/>
      <w:lvlJc w:val="left"/>
      <w:pPr>
        <w:tabs>
          <w:tab w:val="num" w:pos="1669"/>
        </w:tabs>
        <w:ind w:left="1669" w:hanging="960"/>
      </w:pPr>
      <w:rPr>
        <w:rFonts w:ascii="LiberationSerif" w:eastAsia="Times New Roman" w:hAnsi="LiberationSerif" w:cs="LiberationSerif"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3" w15:restartNumberingAfterBreak="0">
    <w:nsid w:val="30CF372E"/>
    <w:multiLevelType w:val="hybridMultilevel"/>
    <w:tmpl w:val="338E5DE6"/>
    <w:lvl w:ilvl="0" w:tplc="11B46576">
      <w:start w:val="1"/>
      <w:numFmt w:val="bullet"/>
      <w:lvlText w:val=""/>
      <w:lvlJc w:val="left"/>
      <w:pPr>
        <w:tabs>
          <w:tab w:val="num" w:pos="1828"/>
        </w:tabs>
        <w:ind w:left="1828"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36C3250B"/>
    <w:multiLevelType w:val="hybridMultilevel"/>
    <w:tmpl w:val="91CA6F8A"/>
    <w:lvl w:ilvl="0" w:tplc="11B46576">
      <w:start w:val="1"/>
      <w:numFmt w:val="bullet"/>
      <w:lvlText w:val=""/>
      <w:lvlJc w:val="left"/>
      <w:pPr>
        <w:tabs>
          <w:tab w:val="num" w:pos="1108"/>
        </w:tabs>
        <w:ind w:left="110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AF60F1"/>
    <w:multiLevelType w:val="multilevel"/>
    <w:tmpl w:val="F7DC37EC"/>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0"/>
        </w:tabs>
        <w:ind w:left="0" w:firstLine="0"/>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A841FC1"/>
    <w:multiLevelType w:val="hybridMultilevel"/>
    <w:tmpl w:val="E5F0BCF8"/>
    <w:lvl w:ilvl="0" w:tplc="11B46576">
      <w:start w:val="1"/>
      <w:numFmt w:val="bullet"/>
      <w:lvlText w:val=""/>
      <w:lvlJc w:val="left"/>
      <w:pPr>
        <w:tabs>
          <w:tab w:val="num" w:pos="1856"/>
        </w:tabs>
        <w:ind w:left="1856" w:hanging="360"/>
      </w:pPr>
      <w:rPr>
        <w:rFonts w:ascii="Symbol" w:hAnsi="Symbol" w:hint="default"/>
      </w:rPr>
    </w:lvl>
    <w:lvl w:ilvl="1" w:tplc="04090003" w:tentative="1">
      <w:start w:val="1"/>
      <w:numFmt w:val="bullet"/>
      <w:lvlText w:val="o"/>
      <w:lvlJc w:val="left"/>
      <w:pPr>
        <w:tabs>
          <w:tab w:val="num" w:pos="2188"/>
        </w:tabs>
        <w:ind w:left="2188" w:hanging="360"/>
      </w:pPr>
      <w:rPr>
        <w:rFonts w:ascii="Courier New" w:hAnsi="Courier New" w:cs="Courier New" w:hint="default"/>
      </w:rPr>
    </w:lvl>
    <w:lvl w:ilvl="2" w:tplc="04090005" w:tentative="1">
      <w:start w:val="1"/>
      <w:numFmt w:val="bullet"/>
      <w:lvlText w:val=""/>
      <w:lvlJc w:val="left"/>
      <w:pPr>
        <w:tabs>
          <w:tab w:val="num" w:pos="2908"/>
        </w:tabs>
        <w:ind w:left="2908" w:hanging="360"/>
      </w:pPr>
      <w:rPr>
        <w:rFonts w:ascii="Wingdings" w:hAnsi="Wingdings" w:hint="default"/>
      </w:rPr>
    </w:lvl>
    <w:lvl w:ilvl="3" w:tplc="04090001" w:tentative="1">
      <w:start w:val="1"/>
      <w:numFmt w:val="bullet"/>
      <w:lvlText w:val=""/>
      <w:lvlJc w:val="left"/>
      <w:pPr>
        <w:tabs>
          <w:tab w:val="num" w:pos="3628"/>
        </w:tabs>
        <w:ind w:left="3628" w:hanging="360"/>
      </w:pPr>
      <w:rPr>
        <w:rFonts w:ascii="Symbol" w:hAnsi="Symbol" w:hint="default"/>
      </w:rPr>
    </w:lvl>
    <w:lvl w:ilvl="4" w:tplc="04090003" w:tentative="1">
      <w:start w:val="1"/>
      <w:numFmt w:val="bullet"/>
      <w:lvlText w:val="o"/>
      <w:lvlJc w:val="left"/>
      <w:pPr>
        <w:tabs>
          <w:tab w:val="num" w:pos="4348"/>
        </w:tabs>
        <w:ind w:left="4348" w:hanging="360"/>
      </w:pPr>
      <w:rPr>
        <w:rFonts w:ascii="Courier New" w:hAnsi="Courier New" w:cs="Courier New" w:hint="default"/>
      </w:rPr>
    </w:lvl>
    <w:lvl w:ilvl="5" w:tplc="04090005" w:tentative="1">
      <w:start w:val="1"/>
      <w:numFmt w:val="bullet"/>
      <w:lvlText w:val=""/>
      <w:lvlJc w:val="left"/>
      <w:pPr>
        <w:tabs>
          <w:tab w:val="num" w:pos="5068"/>
        </w:tabs>
        <w:ind w:left="5068" w:hanging="360"/>
      </w:pPr>
      <w:rPr>
        <w:rFonts w:ascii="Wingdings" w:hAnsi="Wingdings" w:hint="default"/>
      </w:rPr>
    </w:lvl>
    <w:lvl w:ilvl="6" w:tplc="04090001" w:tentative="1">
      <w:start w:val="1"/>
      <w:numFmt w:val="bullet"/>
      <w:lvlText w:val=""/>
      <w:lvlJc w:val="left"/>
      <w:pPr>
        <w:tabs>
          <w:tab w:val="num" w:pos="5788"/>
        </w:tabs>
        <w:ind w:left="5788" w:hanging="360"/>
      </w:pPr>
      <w:rPr>
        <w:rFonts w:ascii="Symbol" w:hAnsi="Symbol" w:hint="default"/>
      </w:rPr>
    </w:lvl>
    <w:lvl w:ilvl="7" w:tplc="04090003" w:tentative="1">
      <w:start w:val="1"/>
      <w:numFmt w:val="bullet"/>
      <w:lvlText w:val="o"/>
      <w:lvlJc w:val="left"/>
      <w:pPr>
        <w:tabs>
          <w:tab w:val="num" w:pos="6508"/>
        </w:tabs>
        <w:ind w:left="6508" w:hanging="360"/>
      </w:pPr>
      <w:rPr>
        <w:rFonts w:ascii="Courier New" w:hAnsi="Courier New" w:cs="Courier New" w:hint="default"/>
      </w:rPr>
    </w:lvl>
    <w:lvl w:ilvl="8" w:tplc="04090005" w:tentative="1">
      <w:start w:val="1"/>
      <w:numFmt w:val="bullet"/>
      <w:lvlText w:val=""/>
      <w:lvlJc w:val="left"/>
      <w:pPr>
        <w:tabs>
          <w:tab w:val="num" w:pos="7228"/>
        </w:tabs>
        <w:ind w:left="7228" w:hanging="360"/>
      </w:pPr>
      <w:rPr>
        <w:rFonts w:ascii="Wingdings" w:hAnsi="Wingdings" w:hint="default"/>
      </w:rPr>
    </w:lvl>
  </w:abstractNum>
  <w:abstractNum w:abstractNumId="17" w15:restartNumberingAfterBreak="0">
    <w:nsid w:val="3BC8183E"/>
    <w:multiLevelType w:val="hybridMultilevel"/>
    <w:tmpl w:val="B54A5D6A"/>
    <w:lvl w:ilvl="0" w:tplc="E2905E76">
      <w:start w:val="19"/>
      <w:numFmt w:val="bullet"/>
      <w:lvlText w:val="-"/>
      <w:lvlJc w:val="left"/>
      <w:pPr>
        <w:tabs>
          <w:tab w:val="num" w:pos="2372"/>
        </w:tabs>
        <w:ind w:left="2372" w:hanging="915"/>
      </w:pPr>
      <w:rPr>
        <w:rFonts w:ascii="Times New Roman" w:eastAsia="Times New Roman" w:hAnsi="Times New Roman" w:cs="Times New Roman" w:hint="default"/>
      </w:rPr>
    </w:lvl>
    <w:lvl w:ilvl="1" w:tplc="04270003">
      <w:start w:val="1"/>
      <w:numFmt w:val="bullet"/>
      <w:lvlText w:val="o"/>
      <w:lvlJc w:val="left"/>
      <w:pPr>
        <w:tabs>
          <w:tab w:val="num" w:pos="2149"/>
        </w:tabs>
        <w:ind w:left="2149" w:hanging="360"/>
      </w:pPr>
      <w:rPr>
        <w:rFonts w:ascii="Courier New" w:hAnsi="Courier New" w:cs="Courier New" w:hint="default"/>
      </w:rPr>
    </w:lvl>
    <w:lvl w:ilvl="2" w:tplc="04270005" w:tentative="1">
      <w:start w:val="1"/>
      <w:numFmt w:val="bullet"/>
      <w:lvlText w:val=""/>
      <w:lvlJc w:val="left"/>
      <w:pPr>
        <w:tabs>
          <w:tab w:val="num" w:pos="2869"/>
        </w:tabs>
        <w:ind w:left="2869" w:hanging="360"/>
      </w:pPr>
      <w:rPr>
        <w:rFonts w:ascii="Wingdings" w:hAnsi="Wingdings" w:hint="default"/>
      </w:rPr>
    </w:lvl>
    <w:lvl w:ilvl="3" w:tplc="04270001" w:tentative="1">
      <w:start w:val="1"/>
      <w:numFmt w:val="bullet"/>
      <w:lvlText w:val=""/>
      <w:lvlJc w:val="left"/>
      <w:pPr>
        <w:tabs>
          <w:tab w:val="num" w:pos="3589"/>
        </w:tabs>
        <w:ind w:left="3589" w:hanging="360"/>
      </w:pPr>
      <w:rPr>
        <w:rFonts w:ascii="Symbol" w:hAnsi="Symbol" w:hint="default"/>
      </w:rPr>
    </w:lvl>
    <w:lvl w:ilvl="4" w:tplc="04270003" w:tentative="1">
      <w:start w:val="1"/>
      <w:numFmt w:val="bullet"/>
      <w:lvlText w:val="o"/>
      <w:lvlJc w:val="left"/>
      <w:pPr>
        <w:tabs>
          <w:tab w:val="num" w:pos="4309"/>
        </w:tabs>
        <w:ind w:left="4309" w:hanging="360"/>
      </w:pPr>
      <w:rPr>
        <w:rFonts w:ascii="Courier New" w:hAnsi="Courier New" w:cs="Courier New" w:hint="default"/>
      </w:rPr>
    </w:lvl>
    <w:lvl w:ilvl="5" w:tplc="04270005" w:tentative="1">
      <w:start w:val="1"/>
      <w:numFmt w:val="bullet"/>
      <w:lvlText w:val=""/>
      <w:lvlJc w:val="left"/>
      <w:pPr>
        <w:tabs>
          <w:tab w:val="num" w:pos="5029"/>
        </w:tabs>
        <w:ind w:left="5029" w:hanging="360"/>
      </w:pPr>
      <w:rPr>
        <w:rFonts w:ascii="Wingdings" w:hAnsi="Wingdings" w:hint="default"/>
      </w:rPr>
    </w:lvl>
    <w:lvl w:ilvl="6" w:tplc="04270001" w:tentative="1">
      <w:start w:val="1"/>
      <w:numFmt w:val="bullet"/>
      <w:lvlText w:val=""/>
      <w:lvlJc w:val="left"/>
      <w:pPr>
        <w:tabs>
          <w:tab w:val="num" w:pos="5749"/>
        </w:tabs>
        <w:ind w:left="5749" w:hanging="360"/>
      </w:pPr>
      <w:rPr>
        <w:rFonts w:ascii="Symbol" w:hAnsi="Symbol" w:hint="default"/>
      </w:rPr>
    </w:lvl>
    <w:lvl w:ilvl="7" w:tplc="04270003" w:tentative="1">
      <w:start w:val="1"/>
      <w:numFmt w:val="bullet"/>
      <w:lvlText w:val="o"/>
      <w:lvlJc w:val="left"/>
      <w:pPr>
        <w:tabs>
          <w:tab w:val="num" w:pos="6469"/>
        </w:tabs>
        <w:ind w:left="6469" w:hanging="360"/>
      </w:pPr>
      <w:rPr>
        <w:rFonts w:ascii="Courier New" w:hAnsi="Courier New" w:cs="Courier New" w:hint="default"/>
      </w:rPr>
    </w:lvl>
    <w:lvl w:ilvl="8" w:tplc="0427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3E993C23"/>
    <w:multiLevelType w:val="hybridMultilevel"/>
    <w:tmpl w:val="71F655D0"/>
    <w:lvl w:ilvl="0" w:tplc="7A3A8798">
      <w:start w:val="1"/>
      <w:numFmt w:val="decimal"/>
      <w:lvlText w:val="%1."/>
      <w:lvlJc w:val="left"/>
      <w:pPr>
        <w:tabs>
          <w:tab w:val="num" w:pos="1725"/>
        </w:tabs>
        <w:ind w:left="1725" w:hanging="1005"/>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9" w15:restartNumberingAfterBreak="0">
    <w:nsid w:val="43F255B4"/>
    <w:multiLevelType w:val="hybridMultilevel"/>
    <w:tmpl w:val="A6B88622"/>
    <w:lvl w:ilvl="0" w:tplc="364098F6">
      <w:start w:val="3"/>
      <w:numFmt w:val="bullet"/>
      <w:lvlText w:val="-"/>
      <w:lvlJc w:val="left"/>
      <w:pPr>
        <w:tabs>
          <w:tab w:val="num" w:pos="547"/>
        </w:tabs>
        <w:ind w:left="547" w:hanging="360"/>
      </w:pPr>
      <w:rPr>
        <w:rFonts w:ascii="Times New Roman" w:eastAsia="Times New Roman" w:hAnsi="Times New Roman" w:cs="Times New Roman" w:hint="default"/>
      </w:rPr>
    </w:lvl>
    <w:lvl w:ilvl="1" w:tplc="04090003">
      <w:start w:val="1"/>
      <w:numFmt w:val="bullet"/>
      <w:lvlText w:val="o"/>
      <w:lvlJc w:val="left"/>
      <w:pPr>
        <w:tabs>
          <w:tab w:val="num" w:pos="1267"/>
        </w:tabs>
        <w:ind w:left="1267" w:hanging="360"/>
      </w:pPr>
      <w:rPr>
        <w:rFonts w:ascii="Courier New" w:hAnsi="Courier New" w:cs="Courier New" w:hint="default"/>
      </w:rPr>
    </w:lvl>
    <w:lvl w:ilvl="2" w:tplc="04090005" w:tentative="1">
      <w:start w:val="1"/>
      <w:numFmt w:val="bullet"/>
      <w:lvlText w:val=""/>
      <w:lvlJc w:val="left"/>
      <w:pPr>
        <w:tabs>
          <w:tab w:val="num" w:pos="1987"/>
        </w:tabs>
        <w:ind w:left="1987" w:hanging="360"/>
      </w:pPr>
      <w:rPr>
        <w:rFonts w:ascii="Wingdings" w:hAnsi="Wingdings" w:hint="default"/>
      </w:rPr>
    </w:lvl>
    <w:lvl w:ilvl="3" w:tplc="04090001" w:tentative="1">
      <w:start w:val="1"/>
      <w:numFmt w:val="bullet"/>
      <w:lvlText w:val=""/>
      <w:lvlJc w:val="left"/>
      <w:pPr>
        <w:tabs>
          <w:tab w:val="num" w:pos="2707"/>
        </w:tabs>
        <w:ind w:left="2707" w:hanging="360"/>
      </w:pPr>
      <w:rPr>
        <w:rFonts w:ascii="Symbol" w:hAnsi="Symbol" w:hint="default"/>
      </w:rPr>
    </w:lvl>
    <w:lvl w:ilvl="4" w:tplc="04090003" w:tentative="1">
      <w:start w:val="1"/>
      <w:numFmt w:val="bullet"/>
      <w:lvlText w:val="o"/>
      <w:lvlJc w:val="left"/>
      <w:pPr>
        <w:tabs>
          <w:tab w:val="num" w:pos="3427"/>
        </w:tabs>
        <w:ind w:left="3427" w:hanging="360"/>
      </w:pPr>
      <w:rPr>
        <w:rFonts w:ascii="Courier New" w:hAnsi="Courier New" w:cs="Courier New" w:hint="default"/>
      </w:rPr>
    </w:lvl>
    <w:lvl w:ilvl="5" w:tplc="04090005" w:tentative="1">
      <w:start w:val="1"/>
      <w:numFmt w:val="bullet"/>
      <w:lvlText w:val=""/>
      <w:lvlJc w:val="left"/>
      <w:pPr>
        <w:tabs>
          <w:tab w:val="num" w:pos="4147"/>
        </w:tabs>
        <w:ind w:left="4147" w:hanging="360"/>
      </w:pPr>
      <w:rPr>
        <w:rFonts w:ascii="Wingdings" w:hAnsi="Wingdings" w:hint="default"/>
      </w:rPr>
    </w:lvl>
    <w:lvl w:ilvl="6" w:tplc="04090001" w:tentative="1">
      <w:start w:val="1"/>
      <w:numFmt w:val="bullet"/>
      <w:lvlText w:val=""/>
      <w:lvlJc w:val="left"/>
      <w:pPr>
        <w:tabs>
          <w:tab w:val="num" w:pos="4867"/>
        </w:tabs>
        <w:ind w:left="4867" w:hanging="360"/>
      </w:pPr>
      <w:rPr>
        <w:rFonts w:ascii="Symbol" w:hAnsi="Symbol" w:hint="default"/>
      </w:rPr>
    </w:lvl>
    <w:lvl w:ilvl="7" w:tplc="04090003" w:tentative="1">
      <w:start w:val="1"/>
      <w:numFmt w:val="bullet"/>
      <w:lvlText w:val="o"/>
      <w:lvlJc w:val="left"/>
      <w:pPr>
        <w:tabs>
          <w:tab w:val="num" w:pos="5587"/>
        </w:tabs>
        <w:ind w:left="5587" w:hanging="360"/>
      </w:pPr>
      <w:rPr>
        <w:rFonts w:ascii="Courier New" w:hAnsi="Courier New" w:cs="Courier New" w:hint="default"/>
      </w:rPr>
    </w:lvl>
    <w:lvl w:ilvl="8" w:tplc="04090005" w:tentative="1">
      <w:start w:val="1"/>
      <w:numFmt w:val="bullet"/>
      <w:lvlText w:val=""/>
      <w:lvlJc w:val="left"/>
      <w:pPr>
        <w:tabs>
          <w:tab w:val="num" w:pos="6307"/>
        </w:tabs>
        <w:ind w:left="6307" w:hanging="360"/>
      </w:pPr>
      <w:rPr>
        <w:rFonts w:ascii="Wingdings" w:hAnsi="Wingdings" w:hint="default"/>
      </w:rPr>
    </w:lvl>
  </w:abstractNum>
  <w:abstractNum w:abstractNumId="20" w15:restartNumberingAfterBreak="0">
    <w:nsid w:val="448F746F"/>
    <w:multiLevelType w:val="multilevel"/>
    <w:tmpl w:val="2E54C8E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44F24D0F"/>
    <w:multiLevelType w:val="hybridMultilevel"/>
    <w:tmpl w:val="EEBEB4B2"/>
    <w:lvl w:ilvl="0" w:tplc="11B46576">
      <w:start w:val="1"/>
      <w:numFmt w:val="bullet"/>
      <w:lvlText w:val=""/>
      <w:lvlJc w:val="left"/>
      <w:pPr>
        <w:tabs>
          <w:tab w:val="num" w:pos="1856"/>
        </w:tabs>
        <w:ind w:left="1856" w:hanging="360"/>
      </w:pPr>
      <w:rPr>
        <w:rFonts w:ascii="Symbol" w:hAnsi="Symbol" w:hint="default"/>
      </w:rPr>
    </w:lvl>
    <w:lvl w:ilvl="1" w:tplc="04090003" w:tentative="1">
      <w:start w:val="1"/>
      <w:numFmt w:val="bullet"/>
      <w:lvlText w:val="o"/>
      <w:lvlJc w:val="left"/>
      <w:pPr>
        <w:tabs>
          <w:tab w:val="num" w:pos="2188"/>
        </w:tabs>
        <w:ind w:left="2188" w:hanging="360"/>
      </w:pPr>
      <w:rPr>
        <w:rFonts w:ascii="Courier New" w:hAnsi="Courier New" w:cs="Courier New" w:hint="default"/>
      </w:rPr>
    </w:lvl>
    <w:lvl w:ilvl="2" w:tplc="04090005" w:tentative="1">
      <w:start w:val="1"/>
      <w:numFmt w:val="bullet"/>
      <w:lvlText w:val=""/>
      <w:lvlJc w:val="left"/>
      <w:pPr>
        <w:tabs>
          <w:tab w:val="num" w:pos="2908"/>
        </w:tabs>
        <w:ind w:left="2908" w:hanging="360"/>
      </w:pPr>
      <w:rPr>
        <w:rFonts w:ascii="Wingdings" w:hAnsi="Wingdings" w:hint="default"/>
      </w:rPr>
    </w:lvl>
    <w:lvl w:ilvl="3" w:tplc="04090001" w:tentative="1">
      <w:start w:val="1"/>
      <w:numFmt w:val="bullet"/>
      <w:lvlText w:val=""/>
      <w:lvlJc w:val="left"/>
      <w:pPr>
        <w:tabs>
          <w:tab w:val="num" w:pos="3628"/>
        </w:tabs>
        <w:ind w:left="3628" w:hanging="360"/>
      </w:pPr>
      <w:rPr>
        <w:rFonts w:ascii="Symbol" w:hAnsi="Symbol" w:hint="default"/>
      </w:rPr>
    </w:lvl>
    <w:lvl w:ilvl="4" w:tplc="04090003" w:tentative="1">
      <w:start w:val="1"/>
      <w:numFmt w:val="bullet"/>
      <w:lvlText w:val="o"/>
      <w:lvlJc w:val="left"/>
      <w:pPr>
        <w:tabs>
          <w:tab w:val="num" w:pos="4348"/>
        </w:tabs>
        <w:ind w:left="4348" w:hanging="360"/>
      </w:pPr>
      <w:rPr>
        <w:rFonts w:ascii="Courier New" w:hAnsi="Courier New" w:cs="Courier New" w:hint="default"/>
      </w:rPr>
    </w:lvl>
    <w:lvl w:ilvl="5" w:tplc="04090005" w:tentative="1">
      <w:start w:val="1"/>
      <w:numFmt w:val="bullet"/>
      <w:lvlText w:val=""/>
      <w:lvlJc w:val="left"/>
      <w:pPr>
        <w:tabs>
          <w:tab w:val="num" w:pos="5068"/>
        </w:tabs>
        <w:ind w:left="5068" w:hanging="360"/>
      </w:pPr>
      <w:rPr>
        <w:rFonts w:ascii="Wingdings" w:hAnsi="Wingdings" w:hint="default"/>
      </w:rPr>
    </w:lvl>
    <w:lvl w:ilvl="6" w:tplc="04090001" w:tentative="1">
      <w:start w:val="1"/>
      <w:numFmt w:val="bullet"/>
      <w:lvlText w:val=""/>
      <w:lvlJc w:val="left"/>
      <w:pPr>
        <w:tabs>
          <w:tab w:val="num" w:pos="5788"/>
        </w:tabs>
        <w:ind w:left="5788" w:hanging="360"/>
      </w:pPr>
      <w:rPr>
        <w:rFonts w:ascii="Symbol" w:hAnsi="Symbol" w:hint="default"/>
      </w:rPr>
    </w:lvl>
    <w:lvl w:ilvl="7" w:tplc="04090003" w:tentative="1">
      <w:start w:val="1"/>
      <w:numFmt w:val="bullet"/>
      <w:lvlText w:val="o"/>
      <w:lvlJc w:val="left"/>
      <w:pPr>
        <w:tabs>
          <w:tab w:val="num" w:pos="6508"/>
        </w:tabs>
        <w:ind w:left="6508" w:hanging="360"/>
      </w:pPr>
      <w:rPr>
        <w:rFonts w:ascii="Courier New" w:hAnsi="Courier New" w:cs="Courier New" w:hint="default"/>
      </w:rPr>
    </w:lvl>
    <w:lvl w:ilvl="8" w:tplc="04090005" w:tentative="1">
      <w:start w:val="1"/>
      <w:numFmt w:val="bullet"/>
      <w:lvlText w:val=""/>
      <w:lvlJc w:val="left"/>
      <w:pPr>
        <w:tabs>
          <w:tab w:val="num" w:pos="7228"/>
        </w:tabs>
        <w:ind w:left="7228" w:hanging="360"/>
      </w:pPr>
      <w:rPr>
        <w:rFonts w:ascii="Wingdings" w:hAnsi="Wingdings" w:hint="default"/>
      </w:rPr>
    </w:lvl>
  </w:abstractNum>
  <w:abstractNum w:abstractNumId="22" w15:restartNumberingAfterBreak="0">
    <w:nsid w:val="468A5291"/>
    <w:multiLevelType w:val="hybridMultilevel"/>
    <w:tmpl w:val="94E6C528"/>
    <w:lvl w:ilvl="0" w:tplc="364098F6">
      <w:start w:val="3"/>
      <w:numFmt w:val="bullet"/>
      <w:lvlText w:val="-"/>
      <w:lvlJc w:val="left"/>
      <w:pPr>
        <w:tabs>
          <w:tab w:val="num" w:pos="1468"/>
        </w:tabs>
        <w:ind w:left="1468" w:hanging="360"/>
      </w:pPr>
      <w:rPr>
        <w:rFonts w:ascii="Times New Roman" w:eastAsia="Times New Roman" w:hAnsi="Times New Roman" w:cs="Times New Roman" w:hint="default"/>
      </w:rPr>
    </w:lvl>
    <w:lvl w:ilvl="1" w:tplc="04090003" w:tentative="1">
      <w:start w:val="1"/>
      <w:numFmt w:val="bullet"/>
      <w:lvlText w:val="o"/>
      <w:lvlJc w:val="left"/>
      <w:pPr>
        <w:tabs>
          <w:tab w:val="num" w:pos="2188"/>
        </w:tabs>
        <w:ind w:left="2188" w:hanging="360"/>
      </w:pPr>
      <w:rPr>
        <w:rFonts w:ascii="Courier New" w:hAnsi="Courier New" w:cs="Courier New" w:hint="default"/>
      </w:rPr>
    </w:lvl>
    <w:lvl w:ilvl="2" w:tplc="04090005" w:tentative="1">
      <w:start w:val="1"/>
      <w:numFmt w:val="bullet"/>
      <w:lvlText w:val=""/>
      <w:lvlJc w:val="left"/>
      <w:pPr>
        <w:tabs>
          <w:tab w:val="num" w:pos="2908"/>
        </w:tabs>
        <w:ind w:left="2908" w:hanging="360"/>
      </w:pPr>
      <w:rPr>
        <w:rFonts w:ascii="Wingdings" w:hAnsi="Wingdings" w:hint="default"/>
      </w:rPr>
    </w:lvl>
    <w:lvl w:ilvl="3" w:tplc="04090001" w:tentative="1">
      <w:start w:val="1"/>
      <w:numFmt w:val="bullet"/>
      <w:lvlText w:val=""/>
      <w:lvlJc w:val="left"/>
      <w:pPr>
        <w:tabs>
          <w:tab w:val="num" w:pos="3628"/>
        </w:tabs>
        <w:ind w:left="3628" w:hanging="360"/>
      </w:pPr>
      <w:rPr>
        <w:rFonts w:ascii="Symbol" w:hAnsi="Symbol" w:hint="default"/>
      </w:rPr>
    </w:lvl>
    <w:lvl w:ilvl="4" w:tplc="04090003" w:tentative="1">
      <w:start w:val="1"/>
      <w:numFmt w:val="bullet"/>
      <w:lvlText w:val="o"/>
      <w:lvlJc w:val="left"/>
      <w:pPr>
        <w:tabs>
          <w:tab w:val="num" w:pos="4348"/>
        </w:tabs>
        <w:ind w:left="4348" w:hanging="360"/>
      </w:pPr>
      <w:rPr>
        <w:rFonts w:ascii="Courier New" w:hAnsi="Courier New" w:cs="Courier New" w:hint="default"/>
      </w:rPr>
    </w:lvl>
    <w:lvl w:ilvl="5" w:tplc="04090005" w:tentative="1">
      <w:start w:val="1"/>
      <w:numFmt w:val="bullet"/>
      <w:lvlText w:val=""/>
      <w:lvlJc w:val="left"/>
      <w:pPr>
        <w:tabs>
          <w:tab w:val="num" w:pos="5068"/>
        </w:tabs>
        <w:ind w:left="5068" w:hanging="360"/>
      </w:pPr>
      <w:rPr>
        <w:rFonts w:ascii="Wingdings" w:hAnsi="Wingdings" w:hint="default"/>
      </w:rPr>
    </w:lvl>
    <w:lvl w:ilvl="6" w:tplc="04090001" w:tentative="1">
      <w:start w:val="1"/>
      <w:numFmt w:val="bullet"/>
      <w:lvlText w:val=""/>
      <w:lvlJc w:val="left"/>
      <w:pPr>
        <w:tabs>
          <w:tab w:val="num" w:pos="5788"/>
        </w:tabs>
        <w:ind w:left="5788" w:hanging="360"/>
      </w:pPr>
      <w:rPr>
        <w:rFonts w:ascii="Symbol" w:hAnsi="Symbol" w:hint="default"/>
      </w:rPr>
    </w:lvl>
    <w:lvl w:ilvl="7" w:tplc="04090003" w:tentative="1">
      <w:start w:val="1"/>
      <w:numFmt w:val="bullet"/>
      <w:lvlText w:val="o"/>
      <w:lvlJc w:val="left"/>
      <w:pPr>
        <w:tabs>
          <w:tab w:val="num" w:pos="6508"/>
        </w:tabs>
        <w:ind w:left="6508" w:hanging="360"/>
      </w:pPr>
      <w:rPr>
        <w:rFonts w:ascii="Courier New" w:hAnsi="Courier New" w:cs="Courier New" w:hint="default"/>
      </w:rPr>
    </w:lvl>
    <w:lvl w:ilvl="8" w:tplc="04090005" w:tentative="1">
      <w:start w:val="1"/>
      <w:numFmt w:val="bullet"/>
      <w:lvlText w:val=""/>
      <w:lvlJc w:val="left"/>
      <w:pPr>
        <w:tabs>
          <w:tab w:val="num" w:pos="7228"/>
        </w:tabs>
        <w:ind w:left="7228" w:hanging="360"/>
      </w:pPr>
      <w:rPr>
        <w:rFonts w:ascii="Wingdings" w:hAnsi="Wingdings" w:hint="default"/>
      </w:rPr>
    </w:lvl>
  </w:abstractNum>
  <w:abstractNum w:abstractNumId="23" w15:restartNumberingAfterBreak="0">
    <w:nsid w:val="4A6D79F6"/>
    <w:multiLevelType w:val="hybridMultilevel"/>
    <w:tmpl w:val="975C0C1A"/>
    <w:lvl w:ilvl="0" w:tplc="C652F29A">
      <w:start w:val="1"/>
      <w:numFmt w:val="decimal"/>
      <w:lvlText w:val="%1."/>
      <w:lvlJc w:val="left"/>
      <w:pPr>
        <w:tabs>
          <w:tab w:val="num" w:pos="1350"/>
        </w:tabs>
        <w:ind w:left="1350" w:hanging="360"/>
      </w:pPr>
      <w:rPr>
        <w:rFonts w:hint="default"/>
      </w:rPr>
    </w:lvl>
    <w:lvl w:ilvl="1" w:tplc="04270019" w:tentative="1">
      <w:start w:val="1"/>
      <w:numFmt w:val="lowerLetter"/>
      <w:lvlText w:val="%2."/>
      <w:lvlJc w:val="left"/>
      <w:pPr>
        <w:tabs>
          <w:tab w:val="num" w:pos="2070"/>
        </w:tabs>
        <w:ind w:left="2070" w:hanging="360"/>
      </w:pPr>
    </w:lvl>
    <w:lvl w:ilvl="2" w:tplc="0427001B" w:tentative="1">
      <w:start w:val="1"/>
      <w:numFmt w:val="lowerRoman"/>
      <w:lvlText w:val="%3."/>
      <w:lvlJc w:val="right"/>
      <w:pPr>
        <w:tabs>
          <w:tab w:val="num" w:pos="2790"/>
        </w:tabs>
        <w:ind w:left="2790" w:hanging="180"/>
      </w:pPr>
    </w:lvl>
    <w:lvl w:ilvl="3" w:tplc="0427000F" w:tentative="1">
      <w:start w:val="1"/>
      <w:numFmt w:val="decimal"/>
      <w:lvlText w:val="%4."/>
      <w:lvlJc w:val="left"/>
      <w:pPr>
        <w:tabs>
          <w:tab w:val="num" w:pos="3510"/>
        </w:tabs>
        <w:ind w:left="3510" w:hanging="360"/>
      </w:pPr>
    </w:lvl>
    <w:lvl w:ilvl="4" w:tplc="04270019" w:tentative="1">
      <w:start w:val="1"/>
      <w:numFmt w:val="lowerLetter"/>
      <w:lvlText w:val="%5."/>
      <w:lvlJc w:val="left"/>
      <w:pPr>
        <w:tabs>
          <w:tab w:val="num" w:pos="4230"/>
        </w:tabs>
        <w:ind w:left="4230" w:hanging="360"/>
      </w:pPr>
    </w:lvl>
    <w:lvl w:ilvl="5" w:tplc="0427001B" w:tentative="1">
      <w:start w:val="1"/>
      <w:numFmt w:val="lowerRoman"/>
      <w:lvlText w:val="%6."/>
      <w:lvlJc w:val="right"/>
      <w:pPr>
        <w:tabs>
          <w:tab w:val="num" w:pos="4950"/>
        </w:tabs>
        <w:ind w:left="4950" w:hanging="180"/>
      </w:pPr>
    </w:lvl>
    <w:lvl w:ilvl="6" w:tplc="0427000F" w:tentative="1">
      <w:start w:val="1"/>
      <w:numFmt w:val="decimal"/>
      <w:lvlText w:val="%7."/>
      <w:lvlJc w:val="left"/>
      <w:pPr>
        <w:tabs>
          <w:tab w:val="num" w:pos="5670"/>
        </w:tabs>
        <w:ind w:left="5670" w:hanging="360"/>
      </w:pPr>
    </w:lvl>
    <w:lvl w:ilvl="7" w:tplc="04270019" w:tentative="1">
      <w:start w:val="1"/>
      <w:numFmt w:val="lowerLetter"/>
      <w:lvlText w:val="%8."/>
      <w:lvlJc w:val="left"/>
      <w:pPr>
        <w:tabs>
          <w:tab w:val="num" w:pos="6390"/>
        </w:tabs>
        <w:ind w:left="6390" w:hanging="360"/>
      </w:pPr>
    </w:lvl>
    <w:lvl w:ilvl="8" w:tplc="0427001B" w:tentative="1">
      <w:start w:val="1"/>
      <w:numFmt w:val="lowerRoman"/>
      <w:lvlText w:val="%9."/>
      <w:lvlJc w:val="right"/>
      <w:pPr>
        <w:tabs>
          <w:tab w:val="num" w:pos="7110"/>
        </w:tabs>
        <w:ind w:left="7110" w:hanging="180"/>
      </w:pPr>
    </w:lvl>
  </w:abstractNum>
  <w:abstractNum w:abstractNumId="24" w15:restartNumberingAfterBreak="0">
    <w:nsid w:val="51FA1C0C"/>
    <w:multiLevelType w:val="hybridMultilevel"/>
    <w:tmpl w:val="DA32548E"/>
    <w:lvl w:ilvl="0" w:tplc="667E5D62">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25" w15:restartNumberingAfterBreak="0">
    <w:nsid w:val="52C76F93"/>
    <w:multiLevelType w:val="hybridMultilevel"/>
    <w:tmpl w:val="60306F94"/>
    <w:lvl w:ilvl="0" w:tplc="11B46576">
      <w:start w:val="1"/>
      <w:numFmt w:val="bullet"/>
      <w:lvlText w:val=""/>
      <w:lvlJc w:val="left"/>
      <w:pPr>
        <w:tabs>
          <w:tab w:val="num" w:pos="1108"/>
        </w:tabs>
        <w:ind w:left="110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B6AC6"/>
    <w:multiLevelType w:val="hybridMultilevel"/>
    <w:tmpl w:val="02F83CDA"/>
    <w:lvl w:ilvl="0" w:tplc="11B465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692"/>
        </w:tabs>
        <w:ind w:left="692" w:hanging="360"/>
      </w:pPr>
      <w:rPr>
        <w:rFonts w:ascii="Courier New" w:hAnsi="Courier New" w:cs="Courier New" w:hint="default"/>
      </w:rPr>
    </w:lvl>
    <w:lvl w:ilvl="2" w:tplc="04090005" w:tentative="1">
      <w:start w:val="1"/>
      <w:numFmt w:val="bullet"/>
      <w:lvlText w:val=""/>
      <w:lvlJc w:val="left"/>
      <w:pPr>
        <w:tabs>
          <w:tab w:val="num" w:pos="1412"/>
        </w:tabs>
        <w:ind w:left="1412" w:hanging="360"/>
      </w:pPr>
      <w:rPr>
        <w:rFonts w:ascii="Wingdings" w:hAnsi="Wingdings" w:hint="default"/>
      </w:rPr>
    </w:lvl>
    <w:lvl w:ilvl="3" w:tplc="04090001" w:tentative="1">
      <w:start w:val="1"/>
      <w:numFmt w:val="bullet"/>
      <w:lvlText w:val=""/>
      <w:lvlJc w:val="left"/>
      <w:pPr>
        <w:tabs>
          <w:tab w:val="num" w:pos="2132"/>
        </w:tabs>
        <w:ind w:left="2132" w:hanging="360"/>
      </w:pPr>
      <w:rPr>
        <w:rFonts w:ascii="Symbol" w:hAnsi="Symbol" w:hint="default"/>
      </w:rPr>
    </w:lvl>
    <w:lvl w:ilvl="4" w:tplc="04090003" w:tentative="1">
      <w:start w:val="1"/>
      <w:numFmt w:val="bullet"/>
      <w:lvlText w:val="o"/>
      <w:lvlJc w:val="left"/>
      <w:pPr>
        <w:tabs>
          <w:tab w:val="num" w:pos="2852"/>
        </w:tabs>
        <w:ind w:left="2852" w:hanging="360"/>
      </w:pPr>
      <w:rPr>
        <w:rFonts w:ascii="Courier New" w:hAnsi="Courier New" w:cs="Courier New" w:hint="default"/>
      </w:rPr>
    </w:lvl>
    <w:lvl w:ilvl="5" w:tplc="04090005" w:tentative="1">
      <w:start w:val="1"/>
      <w:numFmt w:val="bullet"/>
      <w:lvlText w:val=""/>
      <w:lvlJc w:val="left"/>
      <w:pPr>
        <w:tabs>
          <w:tab w:val="num" w:pos="3572"/>
        </w:tabs>
        <w:ind w:left="3572" w:hanging="360"/>
      </w:pPr>
      <w:rPr>
        <w:rFonts w:ascii="Wingdings" w:hAnsi="Wingdings" w:hint="default"/>
      </w:rPr>
    </w:lvl>
    <w:lvl w:ilvl="6" w:tplc="04090001" w:tentative="1">
      <w:start w:val="1"/>
      <w:numFmt w:val="bullet"/>
      <w:lvlText w:val=""/>
      <w:lvlJc w:val="left"/>
      <w:pPr>
        <w:tabs>
          <w:tab w:val="num" w:pos="4292"/>
        </w:tabs>
        <w:ind w:left="4292" w:hanging="360"/>
      </w:pPr>
      <w:rPr>
        <w:rFonts w:ascii="Symbol" w:hAnsi="Symbol" w:hint="default"/>
      </w:rPr>
    </w:lvl>
    <w:lvl w:ilvl="7" w:tplc="04090003" w:tentative="1">
      <w:start w:val="1"/>
      <w:numFmt w:val="bullet"/>
      <w:lvlText w:val="o"/>
      <w:lvlJc w:val="left"/>
      <w:pPr>
        <w:tabs>
          <w:tab w:val="num" w:pos="5012"/>
        </w:tabs>
        <w:ind w:left="5012" w:hanging="360"/>
      </w:pPr>
      <w:rPr>
        <w:rFonts w:ascii="Courier New" w:hAnsi="Courier New" w:cs="Courier New" w:hint="default"/>
      </w:rPr>
    </w:lvl>
    <w:lvl w:ilvl="8" w:tplc="04090005" w:tentative="1">
      <w:start w:val="1"/>
      <w:numFmt w:val="bullet"/>
      <w:lvlText w:val=""/>
      <w:lvlJc w:val="left"/>
      <w:pPr>
        <w:tabs>
          <w:tab w:val="num" w:pos="5732"/>
        </w:tabs>
        <w:ind w:left="5732" w:hanging="360"/>
      </w:pPr>
      <w:rPr>
        <w:rFonts w:ascii="Wingdings" w:hAnsi="Wingdings" w:hint="default"/>
      </w:rPr>
    </w:lvl>
  </w:abstractNum>
  <w:abstractNum w:abstractNumId="27" w15:restartNumberingAfterBreak="0">
    <w:nsid w:val="55027A61"/>
    <w:multiLevelType w:val="hybridMultilevel"/>
    <w:tmpl w:val="5C8835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B861A7"/>
    <w:multiLevelType w:val="hybridMultilevel"/>
    <w:tmpl w:val="181AF6A0"/>
    <w:lvl w:ilvl="0" w:tplc="11B46576">
      <w:start w:val="1"/>
      <w:numFmt w:val="bullet"/>
      <w:lvlText w:val=""/>
      <w:lvlJc w:val="left"/>
      <w:pPr>
        <w:tabs>
          <w:tab w:val="num" w:pos="1500"/>
        </w:tabs>
        <w:ind w:left="1500" w:hanging="360"/>
      </w:pPr>
      <w:rPr>
        <w:rFonts w:ascii="Symbol" w:hAnsi="Symbol" w:hint="default"/>
        <w:sz w:val="22"/>
        <w:szCs w:val="22"/>
      </w:rPr>
    </w:lvl>
    <w:lvl w:ilvl="1" w:tplc="04270003" w:tentative="1">
      <w:start w:val="1"/>
      <w:numFmt w:val="bullet"/>
      <w:lvlText w:val="o"/>
      <w:lvlJc w:val="left"/>
      <w:pPr>
        <w:tabs>
          <w:tab w:val="num" w:pos="2220"/>
        </w:tabs>
        <w:ind w:left="2220" w:hanging="360"/>
      </w:pPr>
      <w:rPr>
        <w:rFonts w:ascii="Courier New" w:hAnsi="Courier New" w:cs="Courier New" w:hint="default"/>
      </w:rPr>
    </w:lvl>
    <w:lvl w:ilvl="2" w:tplc="04270005" w:tentative="1">
      <w:start w:val="1"/>
      <w:numFmt w:val="bullet"/>
      <w:lvlText w:val=""/>
      <w:lvlJc w:val="left"/>
      <w:pPr>
        <w:tabs>
          <w:tab w:val="num" w:pos="2940"/>
        </w:tabs>
        <w:ind w:left="2940" w:hanging="360"/>
      </w:pPr>
      <w:rPr>
        <w:rFonts w:ascii="Wingdings" w:hAnsi="Wingdings" w:hint="default"/>
      </w:rPr>
    </w:lvl>
    <w:lvl w:ilvl="3" w:tplc="04270001" w:tentative="1">
      <w:start w:val="1"/>
      <w:numFmt w:val="bullet"/>
      <w:lvlText w:val=""/>
      <w:lvlJc w:val="left"/>
      <w:pPr>
        <w:tabs>
          <w:tab w:val="num" w:pos="3660"/>
        </w:tabs>
        <w:ind w:left="3660" w:hanging="360"/>
      </w:pPr>
      <w:rPr>
        <w:rFonts w:ascii="Symbol" w:hAnsi="Symbol" w:hint="default"/>
      </w:rPr>
    </w:lvl>
    <w:lvl w:ilvl="4" w:tplc="04270003" w:tentative="1">
      <w:start w:val="1"/>
      <w:numFmt w:val="bullet"/>
      <w:lvlText w:val="o"/>
      <w:lvlJc w:val="left"/>
      <w:pPr>
        <w:tabs>
          <w:tab w:val="num" w:pos="4380"/>
        </w:tabs>
        <w:ind w:left="4380" w:hanging="360"/>
      </w:pPr>
      <w:rPr>
        <w:rFonts w:ascii="Courier New" w:hAnsi="Courier New" w:cs="Courier New" w:hint="default"/>
      </w:rPr>
    </w:lvl>
    <w:lvl w:ilvl="5" w:tplc="04270005" w:tentative="1">
      <w:start w:val="1"/>
      <w:numFmt w:val="bullet"/>
      <w:lvlText w:val=""/>
      <w:lvlJc w:val="left"/>
      <w:pPr>
        <w:tabs>
          <w:tab w:val="num" w:pos="5100"/>
        </w:tabs>
        <w:ind w:left="5100" w:hanging="360"/>
      </w:pPr>
      <w:rPr>
        <w:rFonts w:ascii="Wingdings" w:hAnsi="Wingdings" w:hint="default"/>
      </w:rPr>
    </w:lvl>
    <w:lvl w:ilvl="6" w:tplc="04270001" w:tentative="1">
      <w:start w:val="1"/>
      <w:numFmt w:val="bullet"/>
      <w:lvlText w:val=""/>
      <w:lvlJc w:val="left"/>
      <w:pPr>
        <w:tabs>
          <w:tab w:val="num" w:pos="5820"/>
        </w:tabs>
        <w:ind w:left="5820" w:hanging="360"/>
      </w:pPr>
      <w:rPr>
        <w:rFonts w:ascii="Symbol" w:hAnsi="Symbol" w:hint="default"/>
      </w:rPr>
    </w:lvl>
    <w:lvl w:ilvl="7" w:tplc="04270003" w:tentative="1">
      <w:start w:val="1"/>
      <w:numFmt w:val="bullet"/>
      <w:lvlText w:val="o"/>
      <w:lvlJc w:val="left"/>
      <w:pPr>
        <w:tabs>
          <w:tab w:val="num" w:pos="6540"/>
        </w:tabs>
        <w:ind w:left="6540" w:hanging="360"/>
      </w:pPr>
      <w:rPr>
        <w:rFonts w:ascii="Courier New" w:hAnsi="Courier New" w:cs="Courier New" w:hint="default"/>
      </w:rPr>
    </w:lvl>
    <w:lvl w:ilvl="8" w:tplc="04270005" w:tentative="1">
      <w:start w:val="1"/>
      <w:numFmt w:val="bullet"/>
      <w:lvlText w:val=""/>
      <w:lvlJc w:val="left"/>
      <w:pPr>
        <w:tabs>
          <w:tab w:val="num" w:pos="7260"/>
        </w:tabs>
        <w:ind w:left="7260" w:hanging="360"/>
      </w:pPr>
      <w:rPr>
        <w:rFonts w:ascii="Wingdings" w:hAnsi="Wingdings" w:hint="default"/>
      </w:rPr>
    </w:lvl>
  </w:abstractNum>
  <w:abstractNum w:abstractNumId="29" w15:restartNumberingAfterBreak="0">
    <w:nsid w:val="5C0F66CF"/>
    <w:multiLevelType w:val="hybridMultilevel"/>
    <w:tmpl w:val="13E82CCE"/>
    <w:lvl w:ilvl="0" w:tplc="11B46576">
      <w:start w:val="1"/>
      <w:numFmt w:val="bullet"/>
      <w:lvlText w:val=""/>
      <w:lvlJc w:val="left"/>
      <w:pPr>
        <w:tabs>
          <w:tab w:val="num" w:pos="1856"/>
        </w:tabs>
        <w:ind w:left="1856" w:hanging="360"/>
      </w:pPr>
      <w:rPr>
        <w:rFonts w:ascii="Symbol" w:hAnsi="Symbol" w:hint="default"/>
      </w:rPr>
    </w:lvl>
    <w:lvl w:ilvl="1" w:tplc="04090003" w:tentative="1">
      <w:start w:val="1"/>
      <w:numFmt w:val="bullet"/>
      <w:lvlText w:val="o"/>
      <w:lvlJc w:val="left"/>
      <w:pPr>
        <w:tabs>
          <w:tab w:val="num" w:pos="2188"/>
        </w:tabs>
        <w:ind w:left="2188" w:hanging="360"/>
      </w:pPr>
      <w:rPr>
        <w:rFonts w:ascii="Courier New" w:hAnsi="Courier New" w:cs="Courier New" w:hint="default"/>
      </w:rPr>
    </w:lvl>
    <w:lvl w:ilvl="2" w:tplc="04090005" w:tentative="1">
      <w:start w:val="1"/>
      <w:numFmt w:val="bullet"/>
      <w:lvlText w:val=""/>
      <w:lvlJc w:val="left"/>
      <w:pPr>
        <w:tabs>
          <w:tab w:val="num" w:pos="2908"/>
        </w:tabs>
        <w:ind w:left="2908" w:hanging="360"/>
      </w:pPr>
      <w:rPr>
        <w:rFonts w:ascii="Wingdings" w:hAnsi="Wingdings" w:hint="default"/>
      </w:rPr>
    </w:lvl>
    <w:lvl w:ilvl="3" w:tplc="04090001" w:tentative="1">
      <w:start w:val="1"/>
      <w:numFmt w:val="bullet"/>
      <w:lvlText w:val=""/>
      <w:lvlJc w:val="left"/>
      <w:pPr>
        <w:tabs>
          <w:tab w:val="num" w:pos="3628"/>
        </w:tabs>
        <w:ind w:left="3628" w:hanging="360"/>
      </w:pPr>
      <w:rPr>
        <w:rFonts w:ascii="Symbol" w:hAnsi="Symbol" w:hint="default"/>
      </w:rPr>
    </w:lvl>
    <w:lvl w:ilvl="4" w:tplc="04090003" w:tentative="1">
      <w:start w:val="1"/>
      <w:numFmt w:val="bullet"/>
      <w:lvlText w:val="o"/>
      <w:lvlJc w:val="left"/>
      <w:pPr>
        <w:tabs>
          <w:tab w:val="num" w:pos="4348"/>
        </w:tabs>
        <w:ind w:left="4348" w:hanging="360"/>
      </w:pPr>
      <w:rPr>
        <w:rFonts w:ascii="Courier New" w:hAnsi="Courier New" w:cs="Courier New" w:hint="default"/>
      </w:rPr>
    </w:lvl>
    <w:lvl w:ilvl="5" w:tplc="04090005" w:tentative="1">
      <w:start w:val="1"/>
      <w:numFmt w:val="bullet"/>
      <w:lvlText w:val=""/>
      <w:lvlJc w:val="left"/>
      <w:pPr>
        <w:tabs>
          <w:tab w:val="num" w:pos="5068"/>
        </w:tabs>
        <w:ind w:left="5068" w:hanging="360"/>
      </w:pPr>
      <w:rPr>
        <w:rFonts w:ascii="Wingdings" w:hAnsi="Wingdings" w:hint="default"/>
      </w:rPr>
    </w:lvl>
    <w:lvl w:ilvl="6" w:tplc="04090001" w:tentative="1">
      <w:start w:val="1"/>
      <w:numFmt w:val="bullet"/>
      <w:lvlText w:val=""/>
      <w:lvlJc w:val="left"/>
      <w:pPr>
        <w:tabs>
          <w:tab w:val="num" w:pos="5788"/>
        </w:tabs>
        <w:ind w:left="5788" w:hanging="360"/>
      </w:pPr>
      <w:rPr>
        <w:rFonts w:ascii="Symbol" w:hAnsi="Symbol" w:hint="default"/>
      </w:rPr>
    </w:lvl>
    <w:lvl w:ilvl="7" w:tplc="04090003" w:tentative="1">
      <w:start w:val="1"/>
      <w:numFmt w:val="bullet"/>
      <w:lvlText w:val="o"/>
      <w:lvlJc w:val="left"/>
      <w:pPr>
        <w:tabs>
          <w:tab w:val="num" w:pos="6508"/>
        </w:tabs>
        <w:ind w:left="6508" w:hanging="360"/>
      </w:pPr>
      <w:rPr>
        <w:rFonts w:ascii="Courier New" w:hAnsi="Courier New" w:cs="Courier New" w:hint="default"/>
      </w:rPr>
    </w:lvl>
    <w:lvl w:ilvl="8" w:tplc="04090005" w:tentative="1">
      <w:start w:val="1"/>
      <w:numFmt w:val="bullet"/>
      <w:lvlText w:val=""/>
      <w:lvlJc w:val="left"/>
      <w:pPr>
        <w:tabs>
          <w:tab w:val="num" w:pos="7228"/>
        </w:tabs>
        <w:ind w:left="7228" w:hanging="360"/>
      </w:pPr>
      <w:rPr>
        <w:rFonts w:ascii="Wingdings" w:hAnsi="Wingdings" w:hint="default"/>
      </w:rPr>
    </w:lvl>
  </w:abstractNum>
  <w:abstractNum w:abstractNumId="30" w15:restartNumberingAfterBreak="0">
    <w:nsid w:val="5F201285"/>
    <w:multiLevelType w:val="hybridMultilevel"/>
    <w:tmpl w:val="4A7E508C"/>
    <w:lvl w:ilvl="0" w:tplc="E8709A06">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31" w15:restartNumberingAfterBreak="0">
    <w:nsid w:val="61316AE6"/>
    <w:multiLevelType w:val="hybridMultilevel"/>
    <w:tmpl w:val="C1CC3CEE"/>
    <w:lvl w:ilvl="0" w:tplc="268083C0">
      <w:start w:val="1"/>
      <w:numFmt w:val="decimal"/>
      <w:lvlText w:val="%1."/>
      <w:lvlJc w:val="left"/>
      <w:pPr>
        <w:ind w:left="1650" w:hanging="360"/>
      </w:pPr>
      <w:rPr>
        <w:rFonts w:ascii="TimesLT" w:hAnsi="TimesLT" w:hint="default"/>
        <w:color w:val="auto"/>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32" w15:restartNumberingAfterBreak="0">
    <w:nsid w:val="61BF3216"/>
    <w:multiLevelType w:val="hybridMultilevel"/>
    <w:tmpl w:val="7D92C048"/>
    <w:lvl w:ilvl="0" w:tplc="8AF2F3CC">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C933C8"/>
    <w:multiLevelType w:val="hybridMultilevel"/>
    <w:tmpl w:val="60FE7C94"/>
    <w:lvl w:ilvl="0" w:tplc="5FCC80DC">
      <w:start w:val="1"/>
      <w:numFmt w:val="bullet"/>
      <w:lvlText w:val="-"/>
      <w:lvlJc w:val="left"/>
      <w:pPr>
        <w:tabs>
          <w:tab w:val="num" w:pos="1320"/>
        </w:tabs>
        <w:ind w:left="13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0114C6"/>
    <w:multiLevelType w:val="hybridMultilevel"/>
    <w:tmpl w:val="60561FFE"/>
    <w:lvl w:ilvl="0" w:tplc="E3AA7866">
      <w:start w:val="1"/>
      <w:numFmt w:val="decimal"/>
      <w:lvlText w:val="%1."/>
      <w:lvlJc w:val="left"/>
      <w:pPr>
        <w:tabs>
          <w:tab w:val="num" w:pos="1350"/>
        </w:tabs>
        <w:ind w:left="1350" w:hanging="360"/>
      </w:pPr>
      <w:rPr>
        <w:rFonts w:ascii="TimesLT" w:hAnsi="TimesLT" w:hint="default"/>
      </w:rPr>
    </w:lvl>
    <w:lvl w:ilvl="1" w:tplc="04270019" w:tentative="1">
      <w:start w:val="1"/>
      <w:numFmt w:val="lowerLetter"/>
      <w:lvlText w:val="%2."/>
      <w:lvlJc w:val="left"/>
      <w:pPr>
        <w:tabs>
          <w:tab w:val="num" w:pos="2070"/>
        </w:tabs>
        <w:ind w:left="2070" w:hanging="360"/>
      </w:pPr>
    </w:lvl>
    <w:lvl w:ilvl="2" w:tplc="0427001B" w:tentative="1">
      <w:start w:val="1"/>
      <w:numFmt w:val="lowerRoman"/>
      <w:lvlText w:val="%3."/>
      <w:lvlJc w:val="right"/>
      <w:pPr>
        <w:tabs>
          <w:tab w:val="num" w:pos="2790"/>
        </w:tabs>
        <w:ind w:left="2790" w:hanging="180"/>
      </w:pPr>
    </w:lvl>
    <w:lvl w:ilvl="3" w:tplc="0427000F" w:tentative="1">
      <w:start w:val="1"/>
      <w:numFmt w:val="decimal"/>
      <w:lvlText w:val="%4."/>
      <w:lvlJc w:val="left"/>
      <w:pPr>
        <w:tabs>
          <w:tab w:val="num" w:pos="3510"/>
        </w:tabs>
        <w:ind w:left="3510" w:hanging="360"/>
      </w:pPr>
    </w:lvl>
    <w:lvl w:ilvl="4" w:tplc="04270019" w:tentative="1">
      <w:start w:val="1"/>
      <w:numFmt w:val="lowerLetter"/>
      <w:lvlText w:val="%5."/>
      <w:lvlJc w:val="left"/>
      <w:pPr>
        <w:tabs>
          <w:tab w:val="num" w:pos="4230"/>
        </w:tabs>
        <w:ind w:left="4230" w:hanging="360"/>
      </w:pPr>
    </w:lvl>
    <w:lvl w:ilvl="5" w:tplc="0427001B" w:tentative="1">
      <w:start w:val="1"/>
      <w:numFmt w:val="lowerRoman"/>
      <w:lvlText w:val="%6."/>
      <w:lvlJc w:val="right"/>
      <w:pPr>
        <w:tabs>
          <w:tab w:val="num" w:pos="4950"/>
        </w:tabs>
        <w:ind w:left="4950" w:hanging="180"/>
      </w:pPr>
    </w:lvl>
    <w:lvl w:ilvl="6" w:tplc="0427000F" w:tentative="1">
      <w:start w:val="1"/>
      <w:numFmt w:val="decimal"/>
      <w:lvlText w:val="%7."/>
      <w:lvlJc w:val="left"/>
      <w:pPr>
        <w:tabs>
          <w:tab w:val="num" w:pos="5670"/>
        </w:tabs>
        <w:ind w:left="5670" w:hanging="360"/>
      </w:pPr>
    </w:lvl>
    <w:lvl w:ilvl="7" w:tplc="04270019" w:tentative="1">
      <w:start w:val="1"/>
      <w:numFmt w:val="lowerLetter"/>
      <w:lvlText w:val="%8."/>
      <w:lvlJc w:val="left"/>
      <w:pPr>
        <w:tabs>
          <w:tab w:val="num" w:pos="6390"/>
        </w:tabs>
        <w:ind w:left="6390" w:hanging="360"/>
      </w:pPr>
    </w:lvl>
    <w:lvl w:ilvl="8" w:tplc="0427001B" w:tentative="1">
      <w:start w:val="1"/>
      <w:numFmt w:val="lowerRoman"/>
      <w:lvlText w:val="%9."/>
      <w:lvlJc w:val="right"/>
      <w:pPr>
        <w:tabs>
          <w:tab w:val="num" w:pos="7110"/>
        </w:tabs>
        <w:ind w:left="7110" w:hanging="180"/>
      </w:pPr>
    </w:lvl>
  </w:abstractNum>
  <w:abstractNum w:abstractNumId="35" w15:restartNumberingAfterBreak="0">
    <w:nsid w:val="662569AD"/>
    <w:multiLevelType w:val="hybridMultilevel"/>
    <w:tmpl w:val="46E414C0"/>
    <w:lvl w:ilvl="0" w:tplc="872875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D37983"/>
    <w:multiLevelType w:val="hybridMultilevel"/>
    <w:tmpl w:val="F1D29A84"/>
    <w:lvl w:ilvl="0" w:tplc="0409000F">
      <w:start w:val="1"/>
      <w:numFmt w:val="decimal"/>
      <w:lvlText w:val="%1."/>
      <w:lvlJc w:val="left"/>
      <w:pPr>
        <w:tabs>
          <w:tab w:val="num" w:pos="1468"/>
        </w:tabs>
        <w:ind w:left="1468" w:hanging="360"/>
      </w:pPr>
    </w:lvl>
    <w:lvl w:ilvl="1" w:tplc="04270019" w:tentative="1">
      <w:start w:val="1"/>
      <w:numFmt w:val="lowerLetter"/>
      <w:lvlText w:val="%2."/>
      <w:lvlJc w:val="left"/>
      <w:pPr>
        <w:tabs>
          <w:tab w:val="num" w:pos="2188"/>
        </w:tabs>
        <w:ind w:left="2188" w:hanging="360"/>
      </w:pPr>
    </w:lvl>
    <w:lvl w:ilvl="2" w:tplc="0427001B" w:tentative="1">
      <w:start w:val="1"/>
      <w:numFmt w:val="lowerRoman"/>
      <w:lvlText w:val="%3."/>
      <w:lvlJc w:val="right"/>
      <w:pPr>
        <w:tabs>
          <w:tab w:val="num" w:pos="2908"/>
        </w:tabs>
        <w:ind w:left="2908" w:hanging="180"/>
      </w:pPr>
    </w:lvl>
    <w:lvl w:ilvl="3" w:tplc="0427000F" w:tentative="1">
      <w:start w:val="1"/>
      <w:numFmt w:val="decimal"/>
      <w:lvlText w:val="%4."/>
      <w:lvlJc w:val="left"/>
      <w:pPr>
        <w:tabs>
          <w:tab w:val="num" w:pos="3628"/>
        </w:tabs>
        <w:ind w:left="3628" w:hanging="360"/>
      </w:pPr>
    </w:lvl>
    <w:lvl w:ilvl="4" w:tplc="04270019" w:tentative="1">
      <w:start w:val="1"/>
      <w:numFmt w:val="lowerLetter"/>
      <w:lvlText w:val="%5."/>
      <w:lvlJc w:val="left"/>
      <w:pPr>
        <w:tabs>
          <w:tab w:val="num" w:pos="4348"/>
        </w:tabs>
        <w:ind w:left="4348" w:hanging="360"/>
      </w:pPr>
    </w:lvl>
    <w:lvl w:ilvl="5" w:tplc="0427001B" w:tentative="1">
      <w:start w:val="1"/>
      <w:numFmt w:val="lowerRoman"/>
      <w:lvlText w:val="%6."/>
      <w:lvlJc w:val="right"/>
      <w:pPr>
        <w:tabs>
          <w:tab w:val="num" w:pos="5068"/>
        </w:tabs>
        <w:ind w:left="5068" w:hanging="180"/>
      </w:pPr>
    </w:lvl>
    <w:lvl w:ilvl="6" w:tplc="0427000F" w:tentative="1">
      <w:start w:val="1"/>
      <w:numFmt w:val="decimal"/>
      <w:lvlText w:val="%7."/>
      <w:lvlJc w:val="left"/>
      <w:pPr>
        <w:tabs>
          <w:tab w:val="num" w:pos="5788"/>
        </w:tabs>
        <w:ind w:left="5788" w:hanging="360"/>
      </w:pPr>
    </w:lvl>
    <w:lvl w:ilvl="7" w:tplc="04270019" w:tentative="1">
      <w:start w:val="1"/>
      <w:numFmt w:val="lowerLetter"/>
      <w:lvlText w:val="%8."/>
      <w:lvlJc w:val="left"/>
      <w:pPr>
        <w:tabs>
          <w:tab w:val="num" w:pos="6508"/>
        </w:tabs>
        <w:ind w:left="6508" w:hanging="360"/>
      </w:pPr>
    </w:lvl>
    <w:lvl w:ilvl="8" w:tplc="0427001B" w:tentative="1">
      <w:start w:val="1"/>
      <w:numFmt w:val="lowerRoman"/>
      <w:lvlText w:val="%9."/>
      <w:lvlJc w:val="right"/>
      <w:pPr>
        <w:tabs>
          <w:tab w:val="num" w:pos="7228"/>
        </w:tabs>
        <w:ind w:left="7228" w:hanging="180"/>
      </w:pPr>
    </w:lvl>
  </w:abstractNum>
  <w:abstractNum w:abstractNumId="37" w15:restartNumberingAfterBreak="0">
    <w:nsid w:val="67B72C90"/>
    <w:multiLevelType w:val="hybridMultilevel"/>
    <w:tmpl w:val="12BE5114"/>
    <w:lvl w:ilvl="0" w:tplc="5FCC80DC">
      <w:start w:val="1"/>
      <w:numFmt w:val="bullet"/>
      <w:lvlText w:val="-"/>
      <w:lvlJc w:val="left"/>
      <w:pPr>
        <w:tabs>
          <w:tab w:val="num" w:pos="1320"/>
        </w:tabs>
        <w:ind w:left="1320" w:hanging="360"/>
      </w:pPr>
      <w:rPr>
        <w:rFonts w:ascii="Times New Roman" w:eastAsia="Times New Roman" w:hAnsi="Times New Roman" w:cs="Times New Roman" w:hint="default"/>
      </w:rPr>
    </w:lvl>
    <w:lvl w:ilvl="1" w:tplc="04090003" w:tentative="1">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38" w15:restartNumberingAfterBreak="0">
    <w:nsid w:val="71D95760"/>
    <w:multiLevelType w:val="hybridMultilevel"/>
    <w:tmpl w:val="8A962990"/>
    <w:lvl w:ilvl="0" w:tplc="C7F0F758">
      <w:start w:val="1"/>
      <w:numFmt w:val="decimal"/>
      <w:lvlText w:val="%1."/>
      <w:lvlJc w:val="left"/>
      <w:pPr>
        <w:tabs>
          <w:tab w:val="num" w:pos="1740"/>
        </w:tabs>
        <w:ind w:left="1740" w:hanging="1020"/>
      </w:pPr>
      <w:rPr>
        <w:rFonts w:ascii="Times New Roman" w:eastAsia="Times New Roman" w:hAnsi="Times New Roman" w:cs="Times New Roman"/>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9" w15:restartNumberingAfterBreak="0">
    <w:nsid w:val="727E27CE"/>
    <w:multiLevelType w:val="hybridMultilevel"/>
    <w:tmpl w:val="6632FEFE"/>
    <w:lvl w:ilvl="0" w:tplc="8AF2F3CC">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67D95"/>
    <w:multiLevelType w:val="hybridMultilevel"/>
    <w:tmpl w:val="E4C031CA"/>
    <w:lvl w:ilvl="0" w:tplc="A3A47DC2">
      <w:start w:val="1"/>
      <w:numFmt w:val="decimal"/>
      <w:lvlText w:val="%1)"/>
      <w:lvlJc w:val="left"/>
      <w:pPr>
        <w:tabs>
          <w:tab w:val="num" w:pos="1729"/>
        </w:tabs>
        <w:ind w:left="1729" w:hanging="102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num w:numId="1">
    <w:abstractNumId w:val="24"/>
  </w:num>
  <w:num w:numId="2">
    <w:abstractNumId w:val="11"/>
  </w:num>
  <w:num w:numId="3">
    <w:abstractNumId w:val="21"/>
  </w:num>
  <w:num w:numId="4">
    <w:abstractNumId w:val="17"/>
  </w:num>
  <w:num w:numId="5">
    <w:abstractNumId w:val="8"/>
  </w:num>
  <w:num w:numId="6">
    <w:abstractNumId w:val="29"/>
  </w:num>
  <w:num w:numId="7">
    <w:abstractNumId w:val="19"/>
  </w:num>
  <w:num w:numId="8">
    <w:abstractNumId w:val="14"/>
  </w:num>
  <w:num w:numId="9">
    <w:abstractNumId w:val="22"/>
  </w:num>
  <w:num w:numId="10">
    <w:abstractNumId w:val="15"/>
  </w:num>
  <w:num w:numId="11">
    <w:abstractNumId w:val="9"/>
  </w:num>
  <w:num w:numId="12">
    <w:abstractNumId w:val="18"/>
  </w:num>
  <w:num w:numId="13">
    <w:abstractNumId w:val="37"/>
  </w:num>
  <w:num w:numId="14">
    <w:abstractNumId w:val="13"/>
  </w:num>
  <w:num w:numId="15">
    <w:abstractNumId w:val="16"/>
  </w:num>
  <w:num w:numId="16">
    <w:abstractNumId w:val="20"/>
  </w:num>
  <w:num w:numId="17">
    <w:abstractNumId w:val="27"/>
  </w:num>
  <w:num w:numId="18">
    <w:abstractNumId w:val="4"/>
  </w:num>
  <w:num w:numId="19">
    <w:abstractNumId w:val="25"/>
  </w:num>
  <w:num w:numId="20">
    <w:abstractNumId w:val="7"/>
  </w:num>
  <w:num w:numId="21">
    <w:abstractNumId w:val="35"/>
  </w:num>
  <w:num w:numId="22">
    <w:abstractNumId w:val="6"/>
  </w:num>
  <w:num w:numId="23">
    <w:abstractNumId w:val="26"/>
  </w:num>
  <w:num w:numId="24">
    <w:abstractNumId w:val="33"/>
  </w:num>
  <w:num w:numId="25">
    <w:abstractNumId w:val="12"/>
  </w:num>
  <w:num w:numId="26">
    <w:abstractNumId w:val="28"/>
  </w:num>
  <w:num w:numId="27">
    <w:abstractNumId w:val="39"/>
  </w:num>
  <w:num w:numId="28">
    <w:abstractNumId w:val="32"/>
  </w:num>
  <w:num w:numId="29">
    <w:abstractNumId w:val="3"/>
  </w:num>
  <w:num w:numId="30">
    <w:abstractNumId w:val="10"/>
  </w:num>
  <w:num w:numId="31">
    <w:abstractNumId w:val="36"/>
  </w:num>
  <w:num w:numId="32">
    <w:abstractNumId w:val="5"/>
  </w:num>
  <w:num w:numId="33">
    <w:abstractNumId w:val="0"/>
  </w:num>
  <w:num w:numId="34">
    <w:abstractNumId w:val="1"/>
  </w:num>
  <w:num w:numId="35">
    <w:abstractNumId w:val="2"/>
  </w:num>
  <w:num w:numId="36">
    <w:abstractNumId w:val="34"/>
  </w:num>
  <w:num w:numId="37">
    <w:abstractNumId w:val="23"/>
  </w:num>
  <w:num w:numId="38">
    <w:abstractNumId w:val="38"/>
  </w:num>
  <w:num w:numId="39">
    <w:abstractNumId w:val="40"/>
  </w:num>
  <w:num w:numId="40">
    <w:abstractNumId w:val="30"/>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D13"/>
    <w:rsid w:val="0000059C"/>
    <w:rsid w:val="00004923"/>
    <w:rsid w:val="00006512"/>
    <w:rsid w:val="00007BDF"/>
    <w:rsid w:val="00010BDB"/>
    <w:rsid w:val="00010DD6"/>
    <w:rsid w:val="00012CEA"/>
    <w:rsid w:val="000146C2"/>
    <w:rsid w:val="00015473"/>
    <w:rsid w:val="00015769"/>
    <w:rsid w:val="00020A0E"/>
    <w:rsid w:val="00024939"/>
    <w:rsid w:val="00025775"/>
    <w:rsid w:val="0002680B"/>
    <w:rsid w:val="00033784"/>
    <w:rsid w:val="0003439D"/>
    <w:rsid w:val="000431F8"/>
    <w:rsid w:val="00044C50"/>
    <w:rsid w:val="00045405"/>
    <w:rsid w:val="00047359"/>
    <w:rsid w:val="00057B16"/>
    <w:rsid w:val="0006441D"/>
    <w:rsid w:val="00066074"/>
    <w:rsid w:val="0006680C"/>
    <w:rsid w:val="00067CA0"/>
    <w:rsid w:val="0007042D"/>
    <w:rsid w:val="0007233B"/>
    <w:rsid w:val="00080DAC"/>
    <w:rsid w:val="00081076"/>
    <w:rsid w:val="00085258"/>
    <w:rsid w:val="000865C9"/>
    <w:rsid w:val="00086AC8"/>
    <w:rsid w:val="00091661"/>
    <w:rsid w:val="000955A4"/>
    <w:rsid w:val="000A1283"/>
    <w:rsid w:val="000A4D27"/>
    <w:rsid w:val="000A5C24"/>
    <w:rsid w:val="000A69F9"/>
    <w:rsid w:val="000B13DA"/>
    <w:rsid w:val="000B15EB"/>
    <w:rsid w:val="000B1DCF"/>
    <w:rsid w:val="000B2F47"/>
    <w:rsid w:val="000B4D97"/>
    <w:rsid w:val="000B6BB6"/>
    <w:rsid w:val="000C095E"/>
    <w:rsid w:val="000C777E"/>
    <w:rsid w:val="000D1A31"/>
    <w:rsid w:val="000D2A6B"/>
    <w:rsid w:val="000D2FA1"/>
    <w:rsid w:val="000D5A48"/>
    <w:rsid w:val="000D600F"/>
    <w:rsid w:val="000E129B"/>
    <w:rsid w:val="000E4AFF"/>
    <w:rsid w:val="000E65C4"/>
    <w:rsid w:val="000E6B2C"/>
    <w:rsid w:val="000E75D7"/>
    <w:rsid w:val="000E7CB5"/>
    <w:rsid w:val="000F05FB"/>
    <w:rsid w:val="000F49A0"/>
    <w:rsid w:val="000F6AF8"/>
    <w:rsid w:val="000F71A0"/>
    <w:rsid w:val="00100707"/>
    <w:rsid w:val="00102184"/>
    <w:rsid w:val="001057B1"/>
    <w:rsid w:val="00107E53"/>
    <w:rsid w:val="00112244"/>
    <w:rsid w:val="001137CD"/>
    <w:rsid w:val="0012015B"/>
    <w:rsid w:val="0012762A"/>
    <w:rsid w:val="001306F9"/>
    <w:rsid w:val="00133CEF"/>
    <w:rsid w:val="00136F2C"/>
    <w:rsid w:val="0014030F"/>
    <w:rsid w:val="001558AE"/>
    <w:rsid w:val="00155AA5"/>
    <w:rsid w:val="0016415C"/>
    <w:rsid w:val="001677CE"/>
    <w:rsid w:val="0016781E"/>
    <w:rsid w:val="001757C1"/>
    <w:rsid w:val="00175F50"/>
    <w:rsid w:val="0017752A"/>
    <w:rsid w:val="001853F3"/>
    <w:rsid w:val="001934D2"/>
    <w:rsid w:val="00193CBB"/>
    <w:rsid w:val="00196445"/>
    <w:rsid w:val="00196761"/>
    <w:rsid w:val="001A1E86"/>
    <w:rsid w:val="001A35BC"/>
    <w:rsid w:val="001A68A9"/>
    <w:rsid w:val="001B25A3"/>
    <w:rsid w:val="001B4901"/>
    <w:rsid w:val="001B738E"/>
    <w:rsid w:val="001C3029"/>
    <w:rsid w:val="001C3B7A"/>
    <w:rsid w:val="001C578F"/>
    <w:rsid w:val="001C5C62"/>
    <w:rsid w:val="001C71DE"/>
    <w:rsid w:val="001C797E"/>
    <w:rsid w:val="001C7C3D"/>
    <w:rsid w:val="001D0382"/>
    <w:rsid w:val="001D4A0E"/>
    <w:rsid w:val="001D5FE5"/>
    <w:rsid w:val="001E0430"/>
    <w:rsid w:val="001E333A"/>
    <w:rsid w:val="001E33BB"/>
    <w:rsid w:val="001E567E"/>
    <w:rsid w:val="001E74C0"/>
    <w:rsid w:val="001E7CAB"/>
    <w:rsid w:val="001F21D3"/>
    <w:rsid w:val="001F4C84"/>
    <w:rsid w:val="001F54E5"/>
    <w:rsid w:val="002015AB"/>
    <w:rsid w:val="002015F1"/>
    <w:rsid w:val="00211D27"/>
    <w:rsid w:val="00223397"/>
    <w:rsid w:val="0022419F"/>
    <w:rsid w:val="002261D7"/>
    <w:rsid w:val="002271CD"/>
    <w:rsid w:val="002274A2"/>
    <w:rsid w:val="00227F7B"/>
    <w:rsid w:val="00230D79"/>
    <w:rsid w:val="00232056"/>
    <w:rsid w:val="0024118B"/>
    <w:rsid w:val="00243595"/>
    <w:rsid w:val="0024624B"/>
    <w:rsid w:val="00247340"/>
    <w:rsid w:val="0025127F"/>
    <w:rsid w:val="00253149"/>
    <w:rsid w:val="00261141"/>
    <w:rsid w:val="002666E3"/>
    <w:rsid w:val="00270B1C"/>
    <w:rsid w:val="0027386A"/>
    <w:rsid w:val="002748C8"/>
    <w:rsid w:val="002771EA"/>
    <w:rsid w:val="002815E0"/>
    <w:rsid w:val="002854A0"/>
    <w:rsid w:val="0028625A"/>
    <w:rsid w:val="002915CA"/>
    <w:rsid w:val="0029190D"/>
    <w:rsid w:val="0029494C"/>
    <w:rsid w:val="002A1730"/>
    <w:rsid w:val="002A2DE3"/>
    <w:rsid w:val="002A4790"/>
    <w:rsid w:val="002A561C"/>
    <w:rsid w:val="002A5965"/>
    <w:rsid w:val="002A5AFA"/>
    <w:rsid w:val="002B0C42"/>
    <w:rsid w:val="002B5321"/>
    <w:rsid w:val="002B69B5"/>
    <w:rsid w:val="002C2244"/>
    <w:rsid w:val="002C570E"/>
    <w:rsid w:val="002C7A57"/>
    <w:rsid w:val="002C7C3F"/>
    <w:rsid w:val="002D1DBB"/>
    <w:rsid w:val="002D57CA"/>
    <w:rsid w:val="002D7F88"/>
    <w:rsid w:val="002E0AB0"/>
    <w:rsid w:val="002E10EA"/>
    <w:rsid w:val="002E14A1"/>
    <w:rsid w:val="002F0275"/>
    <w:rsid w:val="002F1BCC"/>
    <w:rsid w:val="002F2C54"/>
    <w:rsid w:val="0030616D"/>
    <w:rsid w:val="0033136B"/>
    <w:rsid w:val="00332A12"/>
    <w:rsid w:val="003374C4"/>
    <w:rsid w:val="0034164B"/>
    <w:rsid w:val="00342627"/>
    <w:rsid w:val="00344C7F"/>
    <w:rsid w:val="00346AEA"/>
    <w:rsid w:val="003534C2"/>
    <w:rsid w:val="00355B12"/>
    <w:rsid w:val="00355D4B"/>
    <w:rsid w:val="00360E4D"/>
    <w:rsid w:val="003618EA"/>
    <w:rsid w:val="00361E09"/>
    <w:rsid w:val="003620FE"/>
    <w:rsid w:val="0036412F"/>
    <w:rsid w:val="00365CDE"/>
    <w:rsid w:val="00371023"/>
    <w:rsid w:val="0037197D"/>
    <w:rsid w:val="00373485"/>
    <w:rsid w:val="003750BF"/>
    <w:rsid w:val="0037759F"/>
    <w:rsid w:val="00377A74"/>
    <w:rsid w:val="00383B90"/>
    <w:rsid w:val="00386944"/>
    <w:rsid w:val="0038715F"/>
    <w:rsid w:val="00392992"/>
    <w:rsid w:val="00392BC0"/>
    <w:rsid w:val="0039594D"/>
    <w:rsid w:val="003B5817"/>
    <w:rsid w:val="003B7DEE"/>
    <w:rsid w:val="003C0C01"/>
    <w:rsid w:val="003C1DA4"/>
    <w:rsid w:val="003D0C6C"/>
    <w:rsid w:val="003D0DDE"/>
    <w:rsid w:val="003D7B65"/>
    <w:rsid w:val="003D7BE7"/>
    <w:rsid w:val="003E0207"/>
    <w:rsid w:val="003E477A"/>
    <w:rsid w:val="003F1C56"/>
    <w:rsid w:val="003F37B2"/>
    <w:rsid w:val="003F42CC"/>
    <w:rsid w:val="003F4520"/>
    <w:rsid w:val="00404135"/>
    <w:rsid w:val="0040587A"/>
    <w:rsid w:val="0040696B"/>
    <w:rsid w:val="00406D4C"/>
    <w:rsid w:val="00410721"/>
    <w:rsid w:val="004116A2"/>
    <w:rsid w:val="004164F1"/>
    <w:rsid w:val="0041773E"/>
    <w:rsid w:val="00425153"/>
    <w:rsid w:val="00425669"/>
    <w:rsid w:val="0042691E"/>
    <w:rsid w:val="00434E97"/>
    <w:rsid w:val="004368CA"/>
    <w:rsid w:val="00442E05"/>
    <w:rsid w:val="00447C8D"/>
    <w:rsid w:val="00450CC7"/>
    <w:rsid w:val="0046072F"/>
    <w:rsid w:val="00464F8A"/>
    <w:rsid w:val="004669EC"/>
    <w:rsid w:val="00467986"/>
    <w:rsid w:val="004720A3"/>
    <w:rsid w:val="00472637"/>
    <w:rsid w:val="0047308D"/>
    <w:rsid w:val="00474D13"/>
    <w:rsid w:val="00474EBC"/>
    <w:rsid w:val="00476B69"/>
    <w:rsid w:val="00477D5D"/>
    <w:rsid w:val="004844EC"/>
    <w:rsid w:val="00487148"/>
    <w:rsid w:val="0048736D"/>
    <w:rsid w:val="00491534"/>
    <w:rsid w:val="004A57F7"/>
    <w:rsid w:val="004A5E52"/>
    <w:rsid w:val="004B0172"/>
    <w:rsid w:val="004B2F8B"/>
    <w:rsid w:val="004B3075"/>
    <w:rsid w:val="004C0E52"/>
    <w:rsid w:val="004C259C"/>
    <w:rsid w:val="004C7D71"/>
    <w:rsid w:val="004D377A"/>
    <w:rsid w:val="004D54FD"/>
    <w:rsid w:val="004F0AC6"/>
    <w:rsid w:val="004F78C8"/>
    <w:rsid w:val="00501A9D"/>
    <w:rsid w:val="00504795"/>
    <w:rsid w:val="00505993"/>
    <w:rsid w:val="00506199"/>
    <w:rsid w:val="005064F8"/>
    <w:rsid w:val="00506CDB"/>
    <w:rsid w:val="00507D59"/>
    <w:rsid w:val="00511D08"/>
    <w:rsid w:val="00512448"/>
    <w:rsid w:val="00512B92"/>
    <w:rsid w:val="00522258"/>
    <w:rsid w:val="005262E0"/>
    <w:rsid w:val="00533EB4"/>
    <w:rsid w:val="00536EDA"/>
    <w:rsid w:val="00540E11"/>
    <w:rsid w:val="00546535"/>
    <w:rsid w:val="00547938"/>
    <w:rsid w:val="00550C37"/>
    <w:rsid w:val="005515B8"/>
    <w:rsid w:val="0055194D"/>
    <w:rsid w:val="0055317A"/>
    <w:rsid w:val="005561D1"/>
    <w:rsid w:val="00556338"/>
    <w:rsid w:val="0055648F"/>
    <w:rsid w:val="00556672"/>
    <w:rsid w:val="00561869"/>
    <w:rsid w:val="005618A4"/>
    <w:rsid w:val="005660FB"/>
    <w:rsid w:val="00571782"/>
    <w:rsid w:val="00574AED"/>
    <w:rsid w:val="00575644"/>
    <w:rsid w:val="005759EB"/>
    <w:rsid w:val="00576727"/>
    <w:rsid w:val="00592E7F"/>
    <w:rsid w:val="0059306F"/>
    <w:rsid w:val="00594F60"/>
    <w:rsid w:val="005A0518"/>
    <w:rsid w:val="005A23A7"/>
    <w:rsid w:val="005A38E3"/>
    <w:rsid w:val="005A5B4D"/>
    <w:rsid w:val="005A6AA5"/>
    <w:rsid w:val="005A77E3"/>
    <w:rsid w:val="005B0546"/>
    <w:rsid w:val="005B56AB"/>
    <w:rsid w:val="005B75E2"/>
    <w:rsid w:val="005C1266"/>
    <w:rsid w:val="005C7911"/>
    <w:rsid w:val="005C7E09"/>
    <w:rsid w:val="005D23AD"/>
    <w:rsid w:val="005E12A2"/>
    <w:rsid w:val="005E558A"/>
    <w:rsid w:val="005F0637"/>
    <w:rsid w:val="005F0C72"/>
    <w:rsid w:val="005F566F"/>
    <w:rsid w:val="005F7B79"/>
    <w:rsid w:val="00602B9A"/>
    <w:rsid w:val="006042DD"/>
    <w:rsid w:val="0060443A"/>
    <w:rsid w:val="00606170"/>
    <w:rsid w:val="00606292"/>
    <w:rsid w:val="00611810"/>
    <w:rsid w:val="00617974"/>
    <w:rsid w:val="00625C90"/>
    <w:rsid w:val="00627CFB"/>
    <w:rsid w:val="006324D9"/>
    <w:rsid w:val="006361E8"/>
    <w:rsid w:val="00640299"/>
    <w:rsid w:val="00640A57"/>
    <w:rsid w:val="006436A3"/>
    <w:rsid w:val="006462FD"/>
    <w:rsid w:val="00657F18"/>
    <w:rsid w:val="00665B6A"/>
    <w:rsid w:val="006674FC"/>
    <w:rsid w:val="006700C4"/>
    <w:rsid w:val="00671150"/>
    <w:rsid w:val="00672517"/>
    <w:rsid w:val="0067778F"/>
    <w:rsid w:val="00677F71"/>
    <w:rsid w:val="00681B48"/>
    <w:rsid w:val="0068337F"/>
    <w:rsid w:val="00685624"/>
    <w:rsid w:val="00686A1E"/>
    <w:rsid w:val="00687222"/>
    <w:rsid w:val="00687F76"/>
    <w:rsid w:val="00692CBE"/>
    <w:rsid w:val="0069676B"/>
    <w:rsid w:val="006A18BA"/>
    <w:rsid w:val="006A2BC7"/>
    <w:rsid w:val="006B3459"/>
    <w:rsid w:val="006B4D07"/>
    <w:rsid w:val="006B5D52"/>
    <w:rsid w:val="006C06F3"/>
    <w:rsid w:val="006C5E2B"/>
    <w:rsid w:val="006D0372"/>
    <w:rsid w:val="006D13D0"/>
    <w:rsid w:val="006E26A9"/>
    <w:rsid w:val="006E4953"/>
    <w:rsid w:val="006E52DB"/>
    <w:rsid w:val="006E62FA"/>
    <w:rsid w:val="006F04FF"/>
    <w:rsid w:val="006F0BBD"/>
    <w:rsid w:val="006F6CCC"/>
    <w:rsid w:val="006F7E23"/>
    <w:rsid w:val="00700B24"/>
    <w:rsid w:val="00701964"/>
    <w:rsid w:val="00706A78"/>
    <w:rsid w:val="00710553"/>
    <w:rsid w:val="00716394"/>
    <w:rsid w:val="0071643B"/>
    <w:rsid w:val="00717F86"/>
    <w:rsid w:val="00722AA0"/>
    <w:rsid w:val="00725842"/>
    <w:rsid w:val="007259EE"/>
    <w:rsid w:val="00727927"/>
    <w:rsid w:val="00727CC6"/>
    <w:rsid w:val="00732CA3"/>
    <w:rsid w:val="00743382"/>
    <w:rsid w:val="00744849"/>
    <w:rsid w:val="00744D29"/>
    <w:rsid w:val="00747414"/>
    <w:rsid w:val="00754889"/>
    <w:rsid w:val="007558B9"/>
    <w:rsid w:val="00757155"/>
    <w:rsid w:val="00757C6C"/>
    <w:rsid w:val="00762432"/>
    <w:rsid w:val="00763695"/>
    <w:rsid w:val="00764B6F"/>
    <w:rsid w:val="00765113"/>
    <w:rsid w:val="00765D6C"/>
    <w:rsid w:val="00770EA4"/>
    <w:rsid w:val="00773499"/>
    <w:rsid w:val="007760FF"/>
    <w:rsid w:val="00780A0D"/>
    <w:rsid w:val="0078102A"/>
    <w:rsid w:val="00782557"/>
    <w:rsid w:val="00784AC1"/>
    <w:rsid w:val="00791A60"/>
    <w:rsid w:val="00793B3B"/>
    <w:rsid w:val="0079698B"/>
    <w:rsid w:val="007A29A1"/>
    <w:rsid w:val="007B28E4"/>
    <w:rsid w:val="007B556B"/>
    <w:rsid w:val="007B782E"/>
    <w:rsid w:val="007C1048"/>
    <w:rsid w:val="007C12E3"/>
    <w:rsid w:val="007C1795"/>
    <w:rsid w:val="007D40B3"/>
    <w:rsid w:val="007D63F4"/>
    <w:rsid w:val="007D6B82"/>
    <w:rsid w:val="007E0D7F"/>
    <w:rsid w:val="007E3B7A"/>
    <w:rsid w:val="007E3C72"/>
    <w:rsid w:val="007E4D5A"/>
    <w:rsid w:val="007E7CCA"/>
    <w:rsid w:val="007F0CCF"/>
    <w:rsid w:val="007F614A"/>
    <w:rsid w:val="007F6792"/>
    <w:rsid w:val="0080247D"/>
    <w:rsid w:val="00814BDD"/>
    <w:rsid w:val="00817AC7"/>
    <w:rsid w:val="00830C80"/>
    <w:rsid w:val="00837203"/>
    <w:rsid w:val="00844B4F"/>
    <w:rsid w:val="0084555B"/>
    <w:rsid w:val="00845B4E"/>
    <w:rsid w:val="00846344"/>
    <w:rsid w:val="00851027"/>
    <w:rsid w:val="008511F3"/>
    <w:rsid w:val="0085279E"/>
    <w:rsid w:val="008529A3"/>
    <w:rsid w:val="008545B4"/>
    <w:rsid w:val="008558B5"/>
    <w:rsid w:val="008567F9"/>
    <w:rsid w:val="00857337"/>
    <w:rsid w:val="00865713"/>
    <w:rsid w:val="00865CBC"/>
    <w:rsid w:val="00871C75"/>
    <w:rsid w:val="008720E6"/>
    <w:rsid w:val="00876AB2"/>
    <w:rsid w:val="00884A7F"/>
    <w:rsid w:val="008852B8"/>
    <w:rsid w:val="0088589B"/>
    <w:rsid w:val="00891C3F"/>
    <w:rsid w:val="008A021D"/>
    <w:rsid w:val="008A1BD2"/>
    <w:rsid w:val="008A5590"/>
    <w:rsid w:val="008A57B8"/>
    <w:rsid w:val="008A7702"/>
    <w:rsid w:val="008B1286"/>
    <w:rsid w:val="008B770B"/>
    <w:rsid w:val="008C12F3"/>
    <w:rsid w:val="008C3378"/>
    <w:rsid w:val="008D0F1E"/>
    <w:rsid w:val="008D1010"/>
    <w:rsid w:val="008D2C96"/>
    <w:rsid w:val="008D41A2"/>
    <w:rsid w:val="008D4A68"/>
    <w:rsid w:val="008D4A77"/>
    <w:rsid w:val="008E29A8"/>
    <w:rsid w:val="008E6AE6"/>
    <w:rsid w:val="008E6E27"/>
    <w:rsid w:val="008F340C"/>
    <w:rsid w:val="008F77C6"/>
    <w:rsid w:val="00905986"/>
    <w:rsid w:val="009076B1"/>
    <w:rsid w:val="009079D8"/>
    <w:rsid w:val="00917A9D"/>
    <w:rsid w:val="00921712"/>
    <w:rsid w:val="0092222A"/>
    <w:rsid w:val="00922AD7"/>
    <w:rsid w:val="009252CC"/>
    <w:rsid w:val="00937811"/>
    <w:rsid w:val="0094169B"/>
    <w:rsid w:val="009448B0"/>
    <w:rsid w:val="00952BF6"/>
    <w:rsid w:val="00953070"/>
    <w:rsid w:val="00953766"/>
    <w:rsid w:val="00964849"/>
    <w:rsid w:val="00964C16"/>
    <w:rsid w:val="00964DDE"/>
    <w:rsid w:val="0097089D"/>
    <w:rsid w:val="00971FB8"/>
    <w:rsid w:val="0097426D"/>
    <w:rsid w:val="00974BBC"/>
    <w:rsid w:val="00975BC3"/>
    <w:rsid w:val="00981FA3"/>
    <w:rsid w:val="00982FE0"/>
    <w:rsid w:val="00983AC9"/>
    <w:rsid w:val="0098682E"/>
    <w:rsid w:val="00987369"/>
    <w:rsid w:val="00987CE8"/>
    <w:rsid w:val="00991CD9"/>
    <w:rsid w:val="00991EBF"/>
    <w:rsid w:val="009927FC"/>
    <w:rsid w:val="0099441D"/>
    <w:rsid w:val="009A0347"/>
    <w:rsid w:val="009A1A02"/>
    <w:rsid w:val="009A57A4"/>
    <w:rsid w:val="009A719A"/>
    <w:rsid w:val="009B13F0"/>
    <w:rsid w:val="009B24FC"/>
    <w:rsid w:val="009B6CE8"/>
    <w:rsid w:val="009B7715"/>
    <w:rsid w:val="009C0932"/>
    <w:rsid w:val="009C3C38"/>
    <w:rsid w:val="009C4D2E"/>
    <w:rsid w:val="009C6C9D"/>
    <w:rsid w:val="009D2D96"/>
    <w:rsid w:val="009D549E"/>
    <w:rsid w:val="009D54B2"/>
    <w:rsid w:val="009E004D"/>
    <w:rsid w:val="009E02CA"/>
    <w:rsid w:val="009E3A17"/>
    <w:rsid w:val="009E466A"/>
    <w:rsid w:val="009E5650"/>
    <w:rsid w:val="009E6B5F"/>
    <w:rsid w:val="009E76C7"/>
    <w:rsid w:val="009F0E66"/>
    <w:rsid w:val="009F27D3"/>
    <w:rsid w:val="009F2D83"/>
    <w:rsid w:val="009F31A1"/>
    <w:rsid w:val="009F3AD6"/>
    <w:rsid w:val="00A00958"/>
    <w:rsid w:val="00A00CEA"/>
    <w:rsid w:val="00A00DBC"/>
    <w:rsid w:val="00A01BFF"/>
    <w:rsid w:val="00A0257B"/>
    <w:rsid w:val="00A0485B"/>
    <w:rsid w:val="00A05E60"/>
    <w:rsid w:val="00A1047D"/>
    <w:rsid w:val="00A15952"/>
    <w:rsid w:val="00A16995"/>
    <w:rsid w:val="00A170A5"/>
    <w:rsid w:val="00A21BEB"/>
    <w:rsid w:val="00A248CE"/>
    <w:rsid w:val="00A25497"/>
    <w:rsid w:val="00A25993"/>
    <w:rsid w:val="00A26036"/>
    <w:rsid w:val="00A32BD4"/>
    <w:rsid w:val="00A3352E"/>
    <w:rsid w:val="00A35B7A"/>
    <w:rsid w:val="00A36A4C"/>
    <w:rsid w:val="00A40BC6"/>
    <w:rsid w:val="00A41D5B"/>
    <w:rsid w:val="00A42B0B"/>
    <w:rsid w:val="00A42E65"/>
    <w:rsid w:val="00A43DAB"/>
    <w:rsid w:val="00A46376"/>
    <w:rsid w:val="00A47AEB"/>
    <w:rsid w:val="00A52234"/>
    <w:rsid w:val="00A5378B"/>
    <w:rsid w:val="00A54572"/>
    <w:rsid w:val="00A65083"/>
    <w:rsid w:val="00A72365"/>
    <w:rsid w:val="00A760DC"/>
    <w:rsid w:val="00A77AA7"/>
    <w:rsid w:val="00A77CE6"/>
    <w:rsid w:val="00A81D55"/>
    <w:rsid w:val="00A82BA4"/>
    <w:rsid w:val="00A83E72"/>
    <w:rsid w:val="00A84CDE"/>
    <w:rsid w:val="00A86C03"/>
    <w:rsid w:val="00A91704"/>
    <w:rsid w:val="00A93E34"/>
    <w:rsid w:val="00A94474"/>
    <w:rsid w:val="00A94CB3"/>
    <w:rsid w:val="00A9506A"/>
    <w:rsid w:val="00A9745B"/>
    <w:rsid w:val="00AA4036"/>
    <w:rsid w:val="00AA5700"/>
    <w:rsid w:val="00AA7AA2"/>
    <w:rsid w:val="00AB03D5"/>
    <w:rsid w:val="00AB0577"/>
    <w:rsid w:val="00AB4AC3"/>
    <w:rsid w:val="00AB68E6"/>
    <w:rsid w:val="00AC17BF"/>
    <w:rsid w:val="00AC28EA"/>
    <w:rsid w:val="00AC6288"/>
    <w:rsid w:val="00AC66BA"/>
    <w:rsid w:val="00AC6EA7"/>
    <w:rsid w:val="00AD19B9"/>
    <w:rsid w:val="00AD4745"/>
    <w:rsid w:val="00AD5856"/>
    <w:rsid w:val="00AE0AAB"/>
    <w:rsid w:val="00AE4884"/>
    <w:rsid w:val="00AF4A19"/>
    <w:rsid w:val="00AF4FF4"/>
    <w:rsid w:val="00AF5265"/>
    <w:rsid w:val="00AF7676"/>
    <w:rsid w:val="00B0302F"/>
    <w:rsid w:val="00B05369"/>
    <w:rsid w:val="00B13A32"/>
    <w:rsid w:val="00B3353B"/>
    <w:rsid w:val="00B35B77"/>
    <w:rsid w:val="00B40931"/>
    <w:rsid w:val="00B41A38"/>
    <w:rsid w:val="00B41F1C"/>
    <w:rsid w:val="00B426B1"/>
    <w:rsid w:val="00B44222"/>
    <w:rsid w:val="00B447D0"/>
    <w:rsid w:val="00B5537A"/>
    <w:rsid w:val="00B603A5"/>
    <w:rsid w:val="00B60454"/>
    <w:rsid w:val="00B6151F"/>
    <w:rsid w:val="00B64EED"/>
    <w:rsid w:val="00B66C0A"/>
    <w:rsid w:val="00B70EF5"/>
    <w:rsid w:val="00B72D3D"/>
    <w:rsid w:val="00B743BA"/>
    <w:rsid w:val="00B7605A"/>
    <w:rsid w:val="00B76B1E"/>
    <w:rsid w:val="00B82C7A"/>
    <w:rsid w:val="00B85760"/>
    <w:rsid w:val="00B900D5"/>
    <w:rsid w:val="00B91E06"/>
    <w:rsid w:val="00B92899"/>
    <w:rsid w:val="00B960BF"/>
    <w:rsid w:val="00B97776"/>
    <w:rsid w:val="00BA1BE2"/>
    <w:rsid w:val="00BA239D"/>
    <w:rsid w:val="00BA42BF"/>
    <w:rsid w:val="00BA48FB"/>
    <w:rsid w:val="00BA781D"/>
    <w:rsid w:val="00BB0162"/>
    <w:rsid w:val="00BB64B5"/>
    <w:rsid w:val="00BC03BD"/>
    <w:rsid w:val="00BC3191"/>
    <w:rsid w:val="00BC5597"/>
    <w:rsid w:val="00BD197E"/>
    <w:rsid w:val="00BD26DE"/>
    <w:rsid w:val="00BD3578"/>
    <w:rsid w:val="00BD4030"/>
    <w:rsid w:val="00BD4124"/>
    <w:rsid w:val="00BD45CE"/>
    <w:rsid w:val="00BD63F8"/>
    <w:rsid w:val="00BE1B4F"/>
    <w:rsid w:val="00BE2732"/>
    <w:rsid w:val="00BF0FC1"/>
    <w:rsid w:val="00BF2024"/>
    <w:rsid w:val="00BF3A09"/>
    <w:rsid w:val="00BF6917"/>
    <w:rsid w:val="00C00118"/>
    <w:rsid w:val="00C001C8"/>
    <w:rsid w:val="00C008B4"/>
    <w:rsid w:val="00C02082"/>
    <w:rsid w:val="00C0297F"/>
    <w:rsid w:val="00C02BAF"/>
    <w:rsid w:val="00C03731"/>
    <w:rsid w:val="00C1435E"/>
    <w:rsid w:val="00C147BF"/>
    <w:rsid w:val="00C22CD4"/>
    <w:rsid w:val="00C235B0"/>
    <w:rsid w:val="00C31392"/>
    <w:rsid w:val="00C32866"/>
    <w:rsid w:val="00C34417"/>
    <w:rsid w:val="00C3573B"/>
    <w:rsid w:val="00C363E5"/>
    <w:rsid w:val="00C36FE7"/>
    <w:rsid w:val="00C45238"/>
    <w:rsid w:val="00C463F0"/>
    <w:rsid w:val="00C50277"/>
    <w:rsid w:val="00C50C09"/>
    <w:rsid w:val="00C57F7A"/>
    <w:rsid w:val="00C646FD"/>
    <w:rsid w:val="00C658E6"/>
    <w:rsid w:val="00C67B33"/>
    <w:rsid w:val="00C74EC0"/>
    <w:rsid w:val="00C8030F"/>
    <w:rsid w:val="00C80C89"/>
    <w:rsid w:val="00C85585"/>
    <w:rsid w:val="00C911E1"/>
    <w:rsid w:val="00C93B15"/>
    <w:rsid w:val="00C942C0"/>
    <w:rsid w:val="00C9457B"/>
    <w:rsid w:val="00C95EEB"/>
    <w:rsid w:val="00C96345"/>
    <w:rsid w:val="00C97AA8"/>
    <w:rsid w:val="00CA25D5"/>
    <w:rsid w:val="00CA42F9"/>
    <w:rsid w:val="00CA66AD"/>
    <w:rsid w:val="00CB4CAB"/>
    <w:rsid w:val="00CB5A65"/>
    <w:rsid w:val="00CB72DA"/>
    <w:rsid w:val="00CB7CAC"/>
    <w:rsid w:val="00CC08D1"/>
    <w:rsid w:val="00CC34DD"/>
    <w:rsid w:val="00CD0DA8"/>
    <w:rsid w:val="00CD2257"/>
    <w:rsid w:val="00CD3B8C"/>
    <w:rsid w:val="00CD5893"/>
    <w:rsid w:val="00CE4081"/>
    <w:rsid w:val="00CF4833"/>
    <w:rsid w:val="00CF687F"/>
    <w:rsid w:val="00D015F5"/>
    <w:rsid w:val="00D07457"/>
    <w:rsid w:val="00D2098B"/>
    <w:rsid w:val="00D22458"/>
    <w:rsid w:val="00D227E0"/>
    <w:rsid w:val="00D25590"/>
    <w:rsid w:val="00D315BF"/>
    <w:rsid w:val="00D35AB6"/>
    <w:rsid w:val="00D43516"/>
    <w:rsid w:val="00D466D2"/>
    <w:rsid w:val="00D46776"/>
    <w:rsid w:val="00D47262"/>
    <w:rsid w:val="00D53250"/>
    <w:rsid w:val="00D549D6"/>
    <w:rsid w:val="00D55298"/>
    <w:rsid w:val="00D603A5"/>
    <w:rsid w:val="00D64526"/>
    <w:rsid w:val="00D64D7C"/>
    <w:rsid w:val="00D65411"/>
    <w:rsid w:val="00D66EDC"/>
    <w:rsid w:val="00D67589"/>
    <w:rsid w:val="00D70412"/>
    <w:rsid w:val="00D70653"/>
    <w:rsid w:val="00D76C0A"/>
    <w:rsid w:val="00D9018E"/>
    <w:rsid w:val="00D94740"/>
    <w:rsid w:val="00D9532B"/>
    <w:rsid w:val="00DA04D1"/>
    <w:rsid w:val="00DA479D"/>
    <w:rsid w:val="00DB0203"/>
    <w:rsid w:val="00DB5520"/>
    <w:rsid w:val="00DB6430"/>
    <w:rsid w:val="00DB7248"/>
    <w:rsid w:val="00DC0A97"/>
    <w:rsid w:val="00DC162B"/>
    <w:rsid w:val="00DC4CB2"/>
    <w:rsid w:val="00DC50F1"/>
    <w:rsid w:val="00DD533E"/>
    <w:rsid w:val="00DE07CE"/>
    <w:rsid w:val="00DE0D52"/>
    <w:rsid w:val="00DE1742"/>
    <w:rsid w:val="00DE236D"/>
    <w:rsid w:val="00DE64A2"/>
    <w:rsid w:val="00DF3B90"/>
    <w:rsid w:val="00DF4D40"/>
    <w:rsid w:val="00E01478"/>
    <w:rsid w:val="00E04919"/>
    <w:rsid w:val="00E06F80"/>
    <w:rsid w:val="00E11ED0"/>
    <w:rsid w:val="00E15B83"/>
    <w:rsid w:val="00E21904"/>
    <w:rsid w:val="00E224A0"/>
    <w:rsid w:val="00E30E02"/>
    <w:rsid w:val="00E312BC"/>
    <w:rsid w:val="00E31DAE"/>
    <w:rsid w:val="00E33692"/>
    <w:rsid w:val="00E40BCB"/>
    <w:rsid w:val="00E4276E"/>
    <w:rsid w:val="00E4578D"/>
    <w:rsid w:val="00E45FB7"/>
    <w:rsid w:val="00E4732F"/>
    <w:rsid w:val="00E47FD2"/>
    <w:rsid w:val="00E55AC8"/>
    <w:rsid w:val="00E5727A"/>
    <w:rsid w:val="00E573F1"/>
    <w:rsid w:val="00E60C4F"/>
    <w:rsid w:val="00E61012"/>
    <w:rsid w:val="00E7009D"/>
    <w:rsid w:val="00E70DDE"/>
    <w:rsid w:val="00E71A1E"/>
    <w:rsid w:val="00E73B75"/>
    <w:rsid w:val="00E73CA2"/>
    <w:rsid w:val="00E77696"/>
    <w:rsid w:val="00E77BAB"/>
    <w:rsid w:val="00E77D71"/>
    <w:rsid w:val="00E835CC"/>
    <w:rsid w:val="00E91B72"/>
    <w:rsid w:val="00E94214"/>
    <w:rsid w:val="00E94E14"/>
    <w:rsid w:val="00E94F20"/>
    <w:rsid w:val="00EA00A7"/>
    <w:rsid w:val="00EA2535"/>
    <w:rsid w:val="00EA3130"/>
    <w:rsid w:val="00EA3B1E"/>
    <w:rsid w:val="00EB0648"/>
    <w:rsid w:val="00EC09FD"/>
    <w:rsid w:val="00EC0E74"/>
    <w:rsid w:val="00EC4F0B"/>
    <w:rsid w:val="00EC79D9"/>
    <w:rsid w:val="00ED446F"/>
    <w:rsid w:val="00ED599B"/>
    <w:rsid w:val="00ED6210"/>
    <w:rsid w:val="00ED77D4"/>
    <w:rsid w:val="00EE284A"/>
    <w:rsid w:val="00EE7012"/>
    <w:rsid w:val="00EE73F4"/>
    <w:rsid w:val="00EE7B12"/>
    <w:rsid w:val="00EF1B6B"/>
    <w:rsid w:val="00EF4BBC"/>
    <w:rsid w:val="00EF6ACA"/>
    <w:rsid w:val="00EF7821"/>
    <w:rsid w:val="00F022A0"/>
    <w:rsid w:val="00F0290F"/>
    <w:rsid w:val="00F02A9B"/>
    <w:rsid w:val="00F02CBB"/>
    <w:rsid w:val="00F07BFE"/>
    <w:rsid w:val="00F125F2"/>
    <w:rsid w:val="00F13012"/>
    <w:rsid w:val="00F1327C"/>
    <w:rsid w:val="00F15094"/>
    <w:rsid w:val="00F248DE"/>
    <w:rsid w:val="00F2492C"/>
    <w:rsid w:val="00F2733C"/>
    <w:rsid w:val="00F359D1"/>
    <w:rsid w:val="00F366C7"/>
    <w:rsid w:val="00F438A7"/>
    <w:rsid w:val="00F4695A"/>
    <w:rsid w:val="00F473FD"/>
    <w:rsid w:val="00F47AB1"/>
    <w:rsid w:val="00F60073"/>
    <w:rsid w:val="00F61472"/>
    <w:rsid w:val="00F62289"/>
    <w:rsid w:val="00F65751"/>
    <w:rsid w:val="00F6608C"/>
    <w:rsid w:val="00F67816"/>
    <w:rsid w:val="00F67D15"/>
    <w:rsid w:val="00F67FE5"/>
    <w:rsid w:val="00F72504"/>
    <w:rsid w:val="00F72D65"/>
    <w:rsid w:val="00F73213"/>
    <w:rsid w:val="00F7693F"/>
    <w:rsid w:val="00F80AC1"/>
    <w:rsid w:val="00F822DC"/>
    <w:rsid w:val="00F97357"/>
    <w:rsid w:val="00FA1B56"/>
    <w:rsid w:val="00FA3DEF"/>
    <w:rsid w:val="00FB3C73"/>
    <w:rsid w:val="00FB43CD"/>
    <w:rsid w:val="00FB4ACB"/>
    <w:rsid w:val="00FB5548"/>
    <w:rsid w:val="00FB5802"/>
    <w:rsid w:val="00FB60B9"/>
    <w:rsid w:val="00FB6744"/>
    <w:rsid w:val="00FB67F6"/>
    <w:rsid w:val="00FC17C7"/>
    <w:rsid w:val="00FC444D"/>
    <w:rsid w:val="00FC579A"/>
    <w:rsid w:val="00FC5FCF"/>
    <w:rsid w:val="00FC6D03"/>
    <w:rsid w:val="00FD01EB"/>
    <w:rsid w:val="00FD0F5D"/>
    <w:rsid w:val="00FD11CE"/>
    <w:rsid w:val="00FD1697"/>
    <w:rsid w:val="00FD2F8B"/>
    <w:rsid w:val="00FD5C78"/>
    <w:rsid w:val="00FD69E3"/>
    <w:rsid w:val="00FD743D"/>
    <w:rsid w:val="00FE0251"/>
    <w:rsid w:val="00FF03AC"/>
    <w:rsid w:val="00FF2EC8"/>
    <w:rsid w:val="00FF3EF8"/>
    <w:rsid w:val="00FF45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6085ED8-A24B-4C6F-9407-0FB4B1DDC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29A1"/>
    <w:pPr>
      <w:overflowPunct w:val="0"/>
      <w:autoSpaceDE w:val="0"/>
      <w:autoSpaceDN w:val="0"/>
      <w:adjustRightInd w:val="0"/>
      <w:textAlignment w:val="baseline"/>
    </w:pPr>
    <w:rPr>
      <w:rFonts w:ascii="TimesLT" w:hAnsi="TimesLT"/>
      <w:sz w:val="24"/>
      <w:lang w:val="en-US" w:eastAsia="en-US"/>
    </w:rPr>
  </w:style>
  <w:style w:type="paragraph" w:styleId="Antrat2">
    <w:name w:val="heading 2"/>
    <w:basedOn w:val="prastasis"/>
    <w:next w:val="prastasis"/>
    <w:qFormat/>
    <w:rsid w:val="00DB6430"/>
    <w:pPr>
      <w:keepNext/>
      <w:overflowPunct/>
      <w:autoSpaceDE/>
      <w:autoSpaceDN/>
      <w:adjustRightInd/>
      <w:spacing w:before="240" w:after="60"/>
      <w:textAlignment w:val="auto"/>
      <w:outlineLvl w:val="1"/>
    </w:pPr>
    <w:rPr>
      <w:rFonts w:ascii="Arial" w:hAnsi="Arial" w:cs="Arial"/>
      <w:b/>
      <w:bCs/>
      <w:i/>
      <w:iCs/>
      <w:sz w:val="28"/>
      <w:szCs w:val="28"/>
      <w:lang w:val="lt-LT"/>
    </w:rPr>
  </w:style>
  <w:style w:type="paragraph" w:styleId="Antrat3">
    <w:name w:val="heading 3"/>
    <w:basedOn w:val="prastasis"/>
    <w:next w:val="prastasis"/>
    <w:qFormat/>
    <w:rsid w:val="00DB6430"/>
    <w:pPr>
      <w:keepNext/>
      <w:overflowPunct/>
      <w:autoSpaceDE/>
      <w:autoSpaceDN/>
      <w:adjustRightInd/>
      <w:jc w:val="center"/>
      <w:textAlignment w:val="auto"/>
      <w:outlineLvl w:val="2"/>
    </w:pPr>
    <w:rPr>
      <w:rFonts w:ascii="Times New Roman" w:hAnsi="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B76B1E"/>
    <w:rPr>
      <w:rFonts w:ascii="Tahoma" w:hAnsi="Tahoma" w:cs="Tahoma"/>
      <w:sz w:val="16"/>
      <w:szCs w:val="16"/>
    </w:rPr>
  </w:style>
  <w:style w:type="paragraph" w:styleId="Antrats">
    <w:name w:val="header"/>
    <w:basedOn w:val="prastasis"/>
    <w:link w:val="AntratsDiagrama"/>
    <w:rsid w:val="00DB6430"/>
    <w:pPr>
      <w:tabs>
        <w:tab w:val="center" w:pos="4320"/>
        <w:tab w:val="right" w:pos="8640"/>
      </w:tabs>
      <w:overflowPunct/>
      <w:autoSpaceDE/>
      <w:autoSpaceDN/>
      <w:adjustRightInd/>
      <w:textAlignment w:val="auto"/>
    </w:pPr>
    <w:rPr>
      <w:rFonts w:ascii="Times New Roman" w:hAnsi="Times New Roman"/>
      <w:sz w:val="20"/>
    </w:rPr>
  </w:style>
  <w:style w:type="character" w:customStyle="1" w:styleId="AntratsDiagrama">
    <w:name w:val="Antraštės Diagrama"/>
    <w:link w:val="Antrats"/>
    <w:rsid w:val="00DB6430"/>
    <w:rPr>
      <w:lang w:val="en-US" w:eastAsia="en-US" w:bidi="ar-SA"/>
    </w:rPr>
  </w:style>
  <w:style w:type="character" w:styleId="Puslapionumeris">
    <w:name w:val="page number"/>
    <w:basedOn w:val="Numatytasispastraiposriftas"/>
    <w:rsid w:val="00DB6430"/>
  </w:style>
  <w:style w:type="paragraph" w:styleId="Pavadinimas">
    <w:name w:val="Title"/>
    <w:basedOn w:val="prastasis"/>
    <w:qFormat/>
    <w:rsid w:val="00DB6430"/>
    <w:pPr>
      <w:overflowPunct/>
      <w:autoSpaceDE/>
      <w:autoSpaceDN/>
      <w:adjustRightInd/>
      <w:jc w:val="center"/>
      <w:textAlignment w:val="auto"/>
    </w:pPr>
    <w:rPr>
      <w:rFonts w:ascii="Times New Roman" w:hAnsi="Times New Roman"/>
      <w:b/>
      <w:sz w:val="22"/>
      <w:lang w:val="lt-LT"/>
    </w:rPr>
  </w:style>
  <w:style w:type="paragraph" w:customStyle="1" w:styleId="bodytext">
    <w:name w:val="bodytext"/>
    <w:basedOn w:val="prastasis"/>
    <w:rsid w:val="00DB6430"/>
    <w:pPr>
      <w:overflowPunct/>
      <w:adjustRightInd/>
      <w:ind w:firstLine="312"/>
      <w:jc w:val="both"/>
      <w:textAlignment w:val="auto"/>
    </w:pPr>
    <w:rPr>
      <w:sz w:val="20"/>
      <w:lang w:val="lt-LT" w:eastAsia="lt-LT"/>
    </w:rPr>
  </w:style>
  <w:style w:type="paragraph" w:styleId="Pagrindiniotekstotrauka">
    <w:name w:val="Body Text Indent"/>
    <w:basedOn w:val="prastasis"/>
    <w:rsid w:val="00DB6430"/>
    <w:pPr>
      <w:overflowPunct/>
      <w:autoSpaceDE/>
      <w:autoSpaceDN/>
      <w:adjustRightInd/>
      <w:spacing w:after="120"/>
      <w:ind w:left="283"/>
      <w:textAlignment w:val="auto"/>
    </w:pPr>
    <w:rPr>
      <w:rFonts w:ascii="Times New Roman" w:hAnsi="Times New Roman"/>
      <w:sz w:val="20"/>
      <w:lang w:val="lt-LT"/>
    </w:rPr>
  </w:style>
  <w:style w:type="paragraph" w:styleId="Porat">
    <w:name w:val="footer"/>
    <w:basedOn w:val="prastasis"/>
    <w:rsid w:val="00DB6430"/>
    <w:pPr>
      <w:tabs>
        <w:tab w:val="center" w:pos="4986"/>
        <w:tab w:val="right" w:pos="9972"/>
      </w:tabs>
      <w:overflowPunct/>
      <w:autoSpaceDE/>
      <w:autoSpaceDN/>
      <w:adjustRightInd/>
      <w:textAlignment w:val="auto"/>
    </w:pPr>
    <w:rPr>
      <w:rFonts w:ascii="Times New Roman" w:hAnsi="Times New Roman"/>
      <w:sz w:val="22"/>
      <w:lang w:val="lt-LT"/>
    </w:rPr>
  </w:style>
  <w:style w:type="character" w:styleId="Hipersaitas">
    <w:name w:val="Hyperlink"/>
    <w:rsid w:val="00DB6430"/>
    <w:rPr>
      <w:color w:val="0000FF"/>
      <w:u w:val="single"/>
    </w:rPr>
  </w:style>
  <w:style w:type="paragraph" w:styleId="HTMLiankstoformatuotas">
    <w:name w:val="HTML Preformatted"/>
    <w:basedOn w:val="prastasis"/>
    <w:rsid w:val="00DB6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left="960"/>
      <w:textAlignment w:val="auto"/>
    </w:pPr>
    <w:rPr>
      <w:rFonts w:ascii="Courier New" w:hAnsi="Courier New" w:cs="Courier New"/>
      <w:sz w:val="20"/>
    </w:rPr>
  </w:style>
  <w:style w:type="paragraph" w:styleId="Puslapioinaostekstas">
    <w:name w:val="footnote text"/>
    <w:aliases w:val="Footnote Text Char,Footnote Text Char1,Footnote Text Char Char,Footnote Text Char1 Char Char,Footnote Text Char Char Char Char, Char Char Char Char,Footnote Text Char Char1 Char1, Char Char Char Char Char Char"/>
    <w:basedOn w:val="prastasis"/>
    <w:link w:val="PuslapioinaostekstasDiagrama"/>
    <w:semiHidden/>
    <w:rsid w:val="00DB6430"/>
    <w:pPr>
      <w:overflowPunct/>
      <w:autoSpaceDE/>
      <w:autoSpaceDN/>
      <w:adjustRightInd/>
      <w:textAlignment w:val="auto"/>
    </w:pPr>
    <w:rPr>
      <w:rFonts w:ascii="Times New Roman" w:hAnsi="Times New Roman"/>
      <w:sz w:val="20"/>
      <w:lang w:val="lt-LT"/>
    </w:rPr>
  </w:style>
  <w:style w:type="character" w:customStyle="1" w:styleId="PuslapioinaostekstasDiagrama">
    <w:name w:val="Puslapio išnašos tekstas Diagrama"/>
    <w:aliases w:val="Footnote Text Char Diagrama,Footnote Text Char1 Diagrama,Footnote Text Char Char Diagrama,Footnote Text Char1 Char Char Diagrama,Footnote Text Char Char Char Char Diagrama, Char Char Char Char Diagrama"/>
    <w:link w:val="Puslapioinaostekstas"/>
    <w:rsid w:val="00DB6430"/>
    <w:rPr>
      <w:lang w:val="lt-LT" w:eastAsia="en-US" w:bidi="ar-SA"/>
    </w:rPr>
  </w:style>
  <w:style w:type="character" w:styleId="Puslapioinaosnuoroda">
    <w:name w:val="footnote reference"/>
    <w:aliases w:val="Footnote symbol"/>
    <w:semiHidden/>
    <w:rsid w:val="00DB6430"/>
    <w:rPr>
      <w:vertAlign w:val="superscript"/>
    </w:rPr>
  </w:style>
  <w:style w:type="paragraph" w:styleId="Pagrindinistekstas2">
    <w:name w:val="Body Text 2"/>
    <w:basedOn w:val="prastasis"/>
    <w:rsid w:val="00DB6430"/>
    <w:pPr>
      <w:overflowPunct/>
      <w:autoSpaceDE/>
      <w:autoSpaceDN/>
      <w:adjustRightInd/>
      <w:spacing w:after="120" w:line="480" w:lineRule="auto"/>
      <w:textAlignment w:val="auto"/>
    </w:pPr>
    <w:rPr>
      <w:rFonts w:ascii="Times New Roman" w:hAnsi="Times New Roman"/>
      <w:sz w:val="22"/>
      <w:lang w:val="lt-LT"/>
    </w:rPr>
  </w:style>
  <w:style w:type="paragraph" w:customStyle="1" w:styleId="Default">
    <w:name w:val="Default"/>
    <w:rsid w:val="00DB6430"/>
    <w:pPr>
      <w:autoSpaceDE w:val="0"/>
      <w:autoSpaceDN w:val="0"/>
      <w:adjustRightInd w:val="0"/>
    </w:pPr>
    <w:rPr>
      <w:color w:val="000000"/>
      <w:sz w:val="24"/>
      <w:szCs w:val="24"/>
    </w:rPr>
  </w:style>
  <w:style w:type="paragraph" w:customStyle="1" w:styleId="Char1">
    <w:name w:val="Char1"/>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DiagramaDiagrama">
    <w:name w:val="Diagrama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DiagramaChar">
    <w:name w:val="Char Char Char Diagrama 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Diagrama">
    <w:name w:val="Char Char Char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
    <w:name w:val="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DiagramaDiagramaCharCharDiagramaDiagrama">
    <w:name w:val="Char Char Diagrama Diagrama Char Char Diagrama Diagrama"/>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0">
    <w:name w:val="Char"/>
    <w:basedOn w:val="prastasis"/>
    <w:rsid w:val="00DB6430"/>
    <w:pPr>
      <w:overflowPunct/>
      <w:autoSpaceDE/>
      <w:autoSpaceDN/>
      <w:adjustRightInd/>
      <w:spacing w:after="160" w:line="240" w:lineRule="exact"/>
      <w:textAlignment w:val="auto"/>
    </w:pPr>
    <w:rPr>
      <w:rFonts w:ascii="Tahoma" w:hAnsi="Tahoma"/>
      <w:sz w:val="20"/>
    </w:rPr>
  </w:style>
  <w:style w:type="character" w:customStyle="1" w:styleId="statymonr">
    <w:name w:val="statymonr"/>
    <w:rsid w:val="00DB6430"/>
    <w:rPr>
      <w:rFonts w:ascii="HelveticaLT" w:hAnsi="HelveticaLT" w:hint="default"/>
    </w:rPr>
  </w:style>
  <w:style w:type="character" w:customStyle="1" w:styleId="datametai">
    <w:name w:val="datametai"/>
    <w:basedOn w:val="Numatytasispastraiposriftas"/>
    <w:rsid w:val="00DB6430"/>
  </w:style>
  <w:style w:type="paragraph" w:styleId="Pagrindinistekstas">
    <w:name w:val="Body Text"/>
    <w:basedOn w:val="prastasis"/>
    <w:rsid w:val="00DB6430"/>
    <w:pPr>
      <w:overflowPunct/>
      <w:autoSpaceDE/>
      <w:autoSpaceDN/>
      <w:adjustRightInd/>
      <w:spacing w:after="120"/>
      <w:textAlignment w:val="auto"/>
    </w:pPr>
    <w:rPr>
      <w:rFonts w:ascii="Times New Roman" w:hAnsi="Times New Roman"/>
      <w:sz w:val="22"/>
      <w:lang w:val="lt-LT"/>
    </w:rPr>
  </w:style>
  <w:style w:type="paragraph" w:styleId="Pagrindiniotekstotrauka3">
    <w:name w:val="Body Text Indent 3"/>
    <w:basedOn w:val="prastasis"/>
    <w:rsid w:val="00DB6430"/>
    <w:pPr>
      <w:overflowPunct/>
      <w:autoSpaceDE/>
      <w:autoSpaceDN/>
      <w:adjustRightInd/>
      <w:spacing w:after="120"/>
      <w:ind w:left="283"/>
      <w:textAlignment w:val="auto"/>
    </w:pPr>
    <w:rPr>
      <w:rFonts w:ascii="Times New Roman" w:hAnsi="Times New Roman"/>
      <w:sz w:val="16"/>
      <w:szCs w:val="16"/>
      <w:lang w:val="lt-LT"/>
    </w:rPr>
  </w:style>
  <w:style w:type="paragraph" w:customStyle="1" w:styleId="CharCharCharChar">
    <w:name w:val="Char Char Char Char"/>
    <w:basedOn w:val="prastasis"/>
    <w:rsid w:val="00DB6430"/>
    <w:pPr>
      <w:widowControl w:val="0"/>
      <w:overflowPunct/>
      <w:autoSpaceDE/>
      <w:autoSpaceDN/>
      <w:spacing w:after="160" w:line="240" w:lineRule="exact"/>
      <w:jc w:val="both"/>
      <w:textAlignment w:val="auto"/>
    </w:pPr>
    <w:rPr>
      <w:rFonts w:ascii="Tahoma" w:hAnsi="Tahoma" w:cs="Tahoma"/>
      <w:sz w:val="20"/>
      <w:lang w:eastAsia="lt-LT"/>
    </w:rPr>
  </w:style>
  <w:style w:type="paragraph" w:customStyle="1" w:styleId="Char10">
    <w:name w:val="Char1"/>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CharCharCharCharCharCharCharChar">
    <w:name w:val="Char Char Char Char Char Char Char Char"/>
    <w:basedOn w:val="prastasis"/>
    <w:rsid w:val="00DB6430"/>
    <w:pPr>
      <w:overflowPunct/>
      <w:autoSpaceDE/>
      <w:autoSpaceDN/>
      <w:adjustRightInd/>
      <w:spacing w:after="160" w:line="240" w:lineRule="exact"/>
      <w:textAlignment w:val="auto"/>
    </w:pPr>
    <w:rPr>
      <w:rFonts w:ascii="Tahoma" w:hAnsi="Tahoma"/>
      <w:sz w:val="20"/>
    </w:rPr>
  </w:style>
  <w:style w:type="paragraph" w:customStyle="1" w:styleId="Tekstas">
    <w:name w:val="Tekstas"/>
    <w:basedOn w:val="prastasis"/>
    <w:link w:val="TekstasDiagrama"/>
    <w:rsid w:val="00DB6430"/>
    <w:pPr>
      <w:tabs>
        <w:tab w:val="left" w:pos="1418"/>
      </w:tabs>
      <w:overflowPunct/>
      <w:autoSpaceDE/>
      <w:autoSpaceDN/>
      <w:adjustRightInd/>
      <w:spacing w:line="360" w:lineRule="auto"/>
      <w:ind w:firstLine="709"/>
      <w:jc w:val="both"/>
      <w:textAlignment w:val="auto"/>
    </w:pPr>
    <w:rPr>
      <w:rFonts w:ascii="Times New Roman" w:hAnsi="Times New Roman"/>
      <w:szCs w:val="24"/>
      <w:lang w:val="lt-LT" w:eastAsia="lt-LT"/>
    </w:rPr>
  </w:style>
  <w:style w:type="character" w:customStyle="1" w:styleId="TekstasDiagrama">
    <w:name w:val="Tekstas Diagrama"/>
    <w:link w:val="Tekstas"/>
    <w:rsid w:val="00DB6430"/>
    <w:rPr>
      <w:sz w:val="24"/>
      <w:szCs w:val="24"/>
      <w:lang w:val="lt-LT" w:eastAsia="lt-LT" w:bidi="ar-SA"/>
    </w:rPr>
  </w:style>
  <w:style w:type="paragraph" w:customStyle="1" w:styleId="centrbold">
    <w:name w:val="centrbold"/>
    <w:basedOn w:val="prastasis"/>
    <w:rsid w:val="00DB6430"/>
    <w:pPr>
      <w:overflowPunct/>
      <w:autoSpaceDE/>
      <w:autoSpaceDN/>
      <w:adjustRightInd/>
      <w:spacing w:before="100" w:beforeAutospacing="1" w:after="100" w:afterAutospacing="1"/>
      <w:textAlignment w:val="auto"/>
    </w:pPr>
    <w:rPr>
      <w:rFonts w:ascii="Times New Roman" w:hAnsi="Times New Roman"/>
      <w:szCs w:val="24"/>
      <w:lang w:val="lt-LT" w:eastAsia="lt-LT"/>
    </w:rPr>
  </w:style>
  <w:style w:type="character" w:customStyle="1" w:styleId="CharChar11">
    <w:name w:val="Char Char11"/>
    <w:rsid w:val="00DB6430"/>
    <w:rPr>
      <w:lang w:val="lt-LT" w:eastAsia="en-US" w:bidi="ar-SA"/>
    </w:rPr>
  </w:style>
  <w:style w:type="paragraph" w:styleId="Betarp">
    <w:name w:val="No Spacing"/>
    <w:qFormat/>
    <w:rsid w:val="00D227E0"/>
    <w:pPr>
      <w:suppressAutoHyphens/>
    </w:pPr>
    <w:rPr>
      <w:sz w:val="24"/>
      <w:szCs w:val="24"/>
      <w:lang w:eastAsia="ar-SA"/>
    </w:rPr>
  </w:style>
  <w:style w:type="paragraph" w:styleId="Sraopastraipa">
    <w:name w:val="List Paragraph"/>
    <w:basedOn w:val="prastasis"/>
    <w:uiPriority w:val="34"/>
    <w:qFormat/>
    <w:rsid w:val="006A18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03D2F-ECAA-4C5A-8E16-4A9810799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16433</Words>
  <Characters>9368</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25750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Kontrolierius</dc:creator>
  <cp:keywords/>
  <dc:description/>
  <cp:lastModifiedBy>Taryba</cp:lastModifiedBy>
  <cp:revision>2</cp:revision>
  <cp:lastPrinted>2016-04-11T13:47:00Z</cp:lastPrinted>
  <dcterms:created xsi:type="dcterms:W3CDTF">2020-01-22T08:09:00Z</dcterms:created>
  <dcterms:modified xsi:type="dcterms:W3CDTF">2020-01-22T08:09:00Z</dcterms:modified>
</cp:coreProperties>
</file>